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21" w:rsidRPr="00C96E50" w:rsidRDefault="00073D21" w:rsidP="00073D21">
      <w:pPr>
        <w:spacing w:after="0" w:line="240" w:lineRule="auto"/>
        <w:jc w:val="center"/>
        <w:rPr>
          <w:rFonts w:ascii="Arial" w:eastAsia="Times New Roman" w:hAnsi="Arial" w:cs="Arial"/>
          <w:b/>
          <w:sz w:val="24"/>
          <w:szCs w:val="24"/>
          <w:lang w:eastAsia="ru-RU"/>
        </w:rPr>
      </w:pPr>
      <w:r w:rsidRPr="00C96E50">
        <w:rPr>
          <w:rFonts w:ascii="Arial" w:eastAsia="Times New Roman" w:hAnsi="Arial" w:cs="Arial"/>
          <w:b/>
          <w:sz w:val="24"/>
          <w:szCs w:val="24"/>
          <w:lang w:eastAsia="ru-RU"/>
        </w:rPr>
        <w:t>КРАСНОЯРСКИЙ КРАЙ ШУШЕНСКИЙ РАЙОН</w:t>
      </w:r>
    </w:p>
    <w:p w:rsidR="00073D21" w:rsidRPr="00C96E50" w:rsidRDefault="00073D21" w:rsidP="00073D21">
      <w:pPr>
        <w:spacing w:after="0" w:line="240" w:lineRule="auto"/>
        <w:jc w:val="center"/>
        <w:rPr>
          <w:rFonts w:ascii="Arial" w:eastAsia="Times New Roman" w:hAnsi="Arial" w:cs="Arial"/>
          <w:b/>
          <w:sz w:val="24"/>
          <w:szCs w:val="24"/>
          <w:lang w:eastAsia="ru-RU"/>
        </w:rPr>
      </w:pPr>
      <w:r w:rsidRPr="00C96E50">
        <w:rPr>
          <w:rFonts w:ascii="Arial" w:eastAsia="Times New Roman" w:hAnsi="Arial" w:cs="Arial"/>
          <w:b/>
          <w:sz w:val="24"/>
          <w:szCs w:val="24"/>
          <w:lang w:eastAsia="ru-RU"/>
        </w:rPr>
        <w:t>АДМИНИСТРАЦИЯ СУББОТИНСКОГО СЕЛЬСОВЕТА</w:t>
      </w:r>
    </w:p>
    <w:p w:rsidR="00073D21" w:rsidRPr="00C96E50" w:rsidRDefault="00073D21" w:rsidP="00073D21">
      <w:pPr>
        <w:spacing w:after="0" w:line="240" w:lineRule="auto"/>
        <w:jc w:val="center"/>
        <w:rPr>
          <w:rFonts w:ascii="Arial" w:eastAsia="Times New Roman" w:hAnsi="Arial" w:cs="Arial"/>
          <w:b/>
          <w:sz w:val="24"/>
          <w:szCs w:val="24"/>
          <w:lang w:eastAsia="ru-RU"/>
        </w:rPr>
      </w:pPr>
    </w:p>
    <w:p w:rsidR="00073D21" w:rsidRPr="00C96E50" w:rsidRDefault="00073D21" w:rsidP="00073D21">
      <w:pPr>
        <w:spacing w:after="0" w:line="240" w:lineRule="auto"/>
        <w:jc w:val="center"/>
        <w:rPr>
          <w:rFonts w:ascii="Arial" w:eastAsia="Times New Roman" w:hAnsi="Arial" w:cs="Arial"/>
          <w:b/>
          <w:sz w:val="24"/>
          <w:szCs w:val="24"/>
          <w:lang w:eastAsia="ru-RU"/>
        </w:rPr>
      </w:pPr>
      <w:r w:rsidRPr="00C96E50">
        <w:rPr>
          <w:rFonts w:ascii="Arial" w:eastAsia="Times New Roman" w:hAnsi="Arial" w:cs="Arial"/>
          <w:b/>
          <w:sz w:val="24"/>
          <w:szCs w:val="24"/>
          <w:lang w:eastAsia="ru-RU"/>
        </w:rPr>
        <w:t>ПОСТАНОВЛЕНИЕ</w:t>
      </w:r>
    </w:p>
    <w:p w:rsidR="00073D21" w:rsidRPr="00C96E50" w:rsidRDefault="00073D21" w:rsidP="00073D21">
      <w:pPr>
        <w:spacing w:after="0" w:line="240" w:lineRule="auto"/>
        <w:jc w:val="center"/>
        <w:rPr>
          <w:rFonts w:ascii="Arial" w:eastAsia="Times New Roman" w:hAnsi="Arial" w:cs="Arial"/>
          <w:b/>
          <w:sz w:val="24"/>
          <w:szCs w:val="24"/>
          <w:lang w:eastAsia="ru-RU"/>
        </w:rPr>
      </w:pPr>
    </w:p>
    <w:p w:rsidR="00073D21" w:rsidRPr="00C96E50" w:rsidRDefault="00073D21" w:rsidP="00073D21">
      <w:pPr>
        <w:spacing w:after="0" w:line="240" w:lineRule="auto"/>
        <w:jc w:val="center"/>
        <w:rPr>
          <w:rFonts w:ascii="Arial" w:eastAsia="Times New Roman" w:hAnsi="Arial" w:cs="Arial"/>
          <w:b/>
          <w:sz w:val="24"/>
          <w:szCs w:val="24"/>
          <w:lang w:eastAsia="ru-RU"/>
        </w:rPr>
      </w:pPr>
    </w:p>
    <w:p w:rsidR="00073D21" w:rsidRPr="00C96E50" w:rsidRDefault="00073D21" w:rsidP="00073D21">
      <w:pPr>
        <w:spacing w:after="0" w:line="240" w:lineRule="auto"/>
        <w:rPr>
          <w:rFonts w:ascii="Arial" w:eastAsia="Times New Roman" w:hAnsi="Arial" w:cs="Arial"/>
          <w:sz w:val="24"/>
          <w:szCs w:val="24"/>
          <w:lang w:eastAsia="ru-RU"/>
        </w:rPr>
      </w:pPr>
      <w:r w:rsidRPr="00C96E50">
        <w:rPr>
          <w:rFonts w:ascii="Arial" w:eastAsia="Times New Roman" w:hAnsi="Arial" w:cs="Arial"/>
          <w:sz w:val="24"/>
          <w:szCs w:val="24"/>
          <w:lang w:eastAsia="ru-RU"/>
        </w:rPr>
        <w:t xml:space="preserve">От 06.11.2024 г                                </w:t>
      </w:r>
      <w:proofErr w:type="spellStart"/>
      <w:r w:rsidRPr="00C96E50">
        <w:rPr>
          <w:rFonts w:ascii="Arial" w:eastAsia="Times New Roman" w:hAnsi="Arial" w:cs="Arial"/>
          <w:sz w:val="24"/>
          <w:szCs w:val="24"/>
          <w:lang w:eastAsia="ru-RU"/>
        </w:rPr>
        <w:t>с.Субботино</w:t>
      </w:r>
      <w:proofErr w:type="spellEnd"/>
      <w:r w:rsidRPr="00C96E50">
        <w:rPr>
          <w:rFonts w:ascii="Arial" w:eastAsia="Times New Roman" w:hAnsi="Arial" w:cs="Arial"/>
          <w:sz w:val="24"/>
          <w:szCs w:val="24"/>
          <w:lang w:eastAsia="ru-RU"/>
        </w:rPr>
        <w:t xml:space="preserve">                                           № 48</w:t>
      </w:r>
    </w:p>
    <w:p w:rsidR="00073D21" w:rsidRPr="00C96E50" w:rsidRDefault="00073D21" w:rsidP="00073D21">
      <w:pPr>
        <w:spacing w:after="0" w:line="240" w:lineRule="auto"/>
        <w:rPr>
          <w:rFonts w:ascii="Arial" w:eastAsia="Times New Roman" w:hAnsi="Arial" w:cs="Arial"/>
          <w:sz w:val="24"/>
          <w:szCs w:val="24"/>
          <w:lang w:eastAsia="ru-RU"/>
        </w:rPr>
      </w:pPr>
    </w:p>
    <w:p w:rsidR="00073D21" w:rsidRPr="00C96E50" w:rsidRDefault="00073D21" w:rsidP="00073D21">
      <w:pPr>
        <w:suppressAutoHyphens/>
        <w:spacing w:after="0" w:line="240" w:lineRule="auto"/>
        <w:rPr>
          <w:rFonts w:ascii="Arial" w:eastAsia="Times New Roman" w:hAnsi="Arial" w:cs="Arial"/>
          <w:b/>
          <w:color w:val="000009"/>
          <w:sz w:val="24"/>
          <w:szCs w:val="24"/>
          <w:lang w:eastAsia="ar-SA"/>
        </w:rPr>
      </w:pPr>
    </w:p>
    <w:p w:rsidR="00073D21" w:rsidRPr="00C96E50" w:rsidRDefault="00073D21" w:rsidP="00073D21">
      <w:pPr>
        <w:suppressAutoHyphens/>
        <w:spacing w:after="0" w:line="240" w:lineRule="auto"/>
        <w:rPr>
          <w:rFonts w:ascii="Arial" w:eastAsia="Times New Roman" w:hAnsi="Arial" w:cs="Arial"/>
          <w:b/>
          <w:color w:val="000009"/>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
          <w:sz w:val="24"/>
          <w:szCs w:val="24"/>
          <w:lang w:eastAsia="ar-SA"/>
        </w:rPr>
      </w:pPr>
      <w:r w:rsidRPr="00C96E50">
        <w:rPr>
          <w:rFonts w:ascii="Arial" w:eastAsia="Times New Roman" w:hAnsi="Arial" w:cs="Arial"/>
          <w:b/>
          <w:color w:val="000009"/>
          <w:sz w:val="24"/>
          <w:szCs w:val="24"/>
          <w:lang w:eastAsia="ar-SA"/>
        </w:rPr>
        <w:t>Об</w:t>
      </w:r>
      <w:r w:rsidRPr="00C96E50">
        <w:rPr>
          <w:rFonts w:ascii="Arial" w:eastAsia="Times New Roman" w:hAnsi="Arial" w:cs="Arial"/>
          <w:b/>
          <w:color w:val="000009"/>
          <w:spacing w:val="-9"/>
          <w:sz w:val="24"/>
          <w:szCs w:val="24"/>
          <w:lang w:eastAsia="ar-SA"/>
        </w:rPr>
        <w:t xml:space="preserve"> </w:t>
      </w:r>
      <w:r w:rsidRPr="00C96E50">
        <w:rPr>
          <w:rFonts w:ascii="Arial" w:eastAsia="Times New Roman" w:hAnsi="Arial" w:cs="Arial"/>
          <w:b/>
          <w:color w:val="000009"/>
          <w:sz w:val="24"/>
          <w:szCs w:val="24"/>
          <w:lang w:eastAsia="ar-SA"/>
        </w:rPr>
        <w:t>утверждении</w:t>
      </w:r>
      <w:r w:rsidRPr="00C96E50">
        <w:rPr>
          <w:rFonts w:ascii="Arial" w:eastAsia="Times New Roman" w:hAnsi="Arial" w:cs="Arial"/>
          <w:b/>
          <w:color w:val="000009"/>
          <w:spacing w:val="-9"/>
          <w:sz w:val="24"/>
          <w:szCs w:val="24"/>
          <w:lang w:eastAsia="ar-SA"/>
        </w:rPr>
        <w:t xml:space="preserve"> </w:t>
      </w:r>
      <w:r w:rsidRPr="00C96E50">
        <w:rPr>
          <w:rFonts w:ascii="Arial" w:eastAsia="Times New Roman" w:hAnsi="Arial" w:cs="Arial"/>
          <w:b/>
          <w:color w:val="000009"/>
          <w:sz w:val="24"/>
          <w:szCs w:val="24"/>
          <w:lang w:eastAsia="ar-SA"/>
        </w:rPr>
        <w:t>Порядка</w:t>
      </w:r>
      <w:r w:rsidRPr="00C96E50">
        <w:rPr>
          <w:rFonts w:ascii="Arial" w:eastAsia="Times New Roman" w:hAnsi="Arial" w:cs="Arial"/>
          <w:b/>
          <w:color w:val="000009"/>
          <w:spacing w:val="-9"/>
          <w:sz w:val="24"/>
          <w:szCs w:val="24"/>
          <w:lang w:eastAsia="ar-SA"/>
        </w:rPr>
        <w:t xml:space="preserve"> </w:t>
      </w:r>
      <w:r w:rsidRPr="00C96E50">
        <w:rPr>
          <w:rFonts w:ascii="Arial" w:eastAsia="Times New Roman" w:hAnsi="Arial" w:cs="Arial"/>
          <w:b/>
          <w:color w:val="000009"/>
          <w:sz w:val="24"/>
          <w:szCs w:val="24"/>
          <w:lang w:eastAsia="ar-SA"/>
        </w:rPr>
        <w:t>предоставления субсидий,</w:t>
      </w:r>
      <w:r w:rsidRPr="00C96E50">
        <w:rPr>
          <w:rFonts w:ascii="Arial" w:eastAsia="Times New Roman" w:hAnsi="Arial" w:cs="Arial"/>
          <w:b/>
          <w:color w:val="000009"/>
          <w:spacing w:val="-7"/>
          <w:sz w:val="24"/>
          <w:szCs w:val="24"/>
          <w:lang w:eastAsia="ar-SA"/>
        </w:rPr>
        <w:t xml:space="preserve"> </w:t>
      </w:r>
      <w:r w:rsidRPr="00C96E50">
        <w:rPr>
          <w:rFonts w:ascii="Arial" w:eastAsia="Times New Roman" w:hAnsi="Arial" w:cs="Arial"/>
          <w:b/>
          <w:color w:val="000009"/>
          <w:sz w:val="24"/>
          <w:szCs w:val="24"/>
          <w:lang w:eastAsia="ar-SA"/>
        </w:rPr>
        <w:t>в</w:t>
      </w:r>
      <w:r w:rsidRPr="00C96E50">
        <w:rPr>
          <w:rFonts w:ascii="Arial" w:eastAsia="Times New Roman" w:hAnsi="Arial" w:cs="Arial"/>
          <w:b/>
          <w:color w:val="000009"/>
          <w:spacing w:val="-7"/>
          <w:sz w:val="24"/>
          <w:szCs w:val="24"/>
          <w:lang w:eastAsia="ar-SA"/>
        </w:rPr>
        <w:t xml:space="preserve"> </w:t>
      </w:r>
      <w:r w:rsidRPr="00C96E50">
        <w:rPr>
          <w:rFonts w:ascii="Arial" w:eastAsia="Times New Roman" w:hAnsi="Arial" w:cs="Arial"/>
          <w:b/>
          <w:color w:val="000009"/>
          <w:sz w:val="24"/>
          <w:szCs w:val="24"/>
          <w:lang w:eastAsia="ar-SA"/>
        </w:rPr>
        <w:t>том</w:t>
      </w:r>
      <w:r w:rsidRPr="00C96E50">
        <w:rPr>
          <w:rFonts w:ascii="Arial" w:eastAsia="Times New Roman" w:hAnsi="Arial" w:cs="Arial"/>
          <w:b/>
          <w:color w:val="000009"/>
          <w:spacing w:val="-8"/>
          <w:sz w:val="24"/>
          <w:szCs w:val="24"/>
          <w:lang w:eastAsia="ar-SA"/>
        </w:rPr>
        <w:t xml:space="preserve"> </w:t>
      </w:r>
      <w:r w:rsidRPr="00C96E50">
        <w:rPr>
          <w:rFonts w:ascii="Arial" w:eastAsia="Times New Roman" w:hAnsi="Arial" w:cs="Arial"/>
          <w:b/>
          <w:color w:val="000009"/>
          <w:sz w:val="24"/>
          <w:szCs w:val="24"/>
          <w:lang w:eastAsia="ar-SA"/>
        </w:rPr>
        <w:t>числе</w:t>
      </w:r>
      <w:r w:rsidRPr="00C96E50">
        <w:rPr>
          <w:rFonts w:ascii="Arial" w:eastAsia="Times New Roman" w:hAnsi="Arial" w:cs="Arial"/>
          <w:b/>
          <w:color w:val="000009"/>
          <w:spacing w:val="-8"/>
          <w:sz w:val="24"/>
          <w:szCs w:val="24"/>
          <w:lang w:eastAsia="ar-SA"/>
        </w:rPr>
        <w:t xml:space="preserve"> </w:t>
      </w:r>
      <w:r w:rsidRPr="00C96E50">
        <w:rPr>
          <w:rFonts w:ascii="Arial" w:eastAsia="Times New Roman" w:hAnsi="Arial" w:cs="Arial"/>
          <w:b/>
          <w:color w:val="000009"/>
          <w:sz w:val="24"/>
          <w:szCs w:val="24"/>
          <w:lang w:eastAsia="ar-SA"/>
        </w:rPr>
        <w:t>грантов</w:t>
      </w:r>
      <w:r w:rsidRPr="00C96E50">
        <w:rPr>
          <w:rFonts w:ascii="Arial" w:eastAsia="Times New Roman" w:hAnsi="Arial" w:cs="Arial"/>
          <w:b/>
          <w:color w:val="000009"/>
          <w:spacing w:val="-67"/>
          <w:sz w:val="24"/>
          <w:szCs w:val="24"/>
          <w:lang w:eastAsia="ar-SA"/>
        </w:rPr>
        <w:t xml:space="preserve">   </w:t>
      </w:r>
      <w:r w:rsidRPr="00C96E50">
        <w:rPr>
          <w:rFonts w:ascii="Arial" w:eastAsia="Times New Roman" w:hAnsi="Arial" w:cs="Arial"/>
          <w:b/>
          <w:color w:val="000009"/>
          <w:sz w:val="24"/>
          <w:szCs w:val="24"/>
          <w:lang w:eastAsia="ar-SA"/>
        </w:rPr>
        <w:t xml:space="preserve"> в форме субсидий, юридическим лицам (за исключением субсидий</w:t>
      </w:r>
      <w:r w:rsidRPr="00C96E50">
        <w:rPr>
          <w:rFonts w:ascii="Arial" w:eastAsia="Times New Roman" w:hAnsi="Arial" w:cs="Arial"/>
          <w:b/>
          <w:color w:val="000009"/>
          <w:spacing w:val="1"/>
          <w:sz w:val="24"/>
          <w:szCs w:val="24"/>
          <w:lang w:eastAsia="ar-SA"/>
        </w:rPr>
        <w:t xml:space="preserve"> </w:t>
      </w:r>
      <w:r w:rsidRPr="00C96E50">
        <w:rPr>
          <w:rFonts w:ascii="Arial" w:eastAsia="Times New Roman" w:hAnsi="Arial" w:cs="Arial"/>
          <w:b/>
          <w:color w:val="000009"/>
          <w:sz w:val="24"/>
          <w:szCs w:val="24"/>
          <w:lang w:eastAsia="ar-SA"/>
        </w:rPr>
        <w:t>государственным (муниципальным) учреждениям), индивидуальным</w:t>
      </w:r>
      <w:r w:rsidRPr="00C96E50">
        <w:rPr>
          <w:rFonts w:ascii="Arial" w:eastAsia="Times New Roman" w:hAnsi="Arial" w:cs="Arial"/>
          <w:b/>
          <w:color w:val="000009"/>
          <w:spacing w:val="1"/>
          <w:sz w:val="24"/>
          <w:szCs w:val="24"/>
          <w:lang w:eastAsia="ar-SA"/>
        </w:rPr>
        <w:t xml:space="preserve"> </w:t>
      </w:r>
      <w:r w:rsidRPr="00C96E50">
        <w:rPr>
          <w:rFonts w:ascii="Arial" w:eastAsia="Times New Roman" w:hAnsi="Arial" w:cs="Arial"/>
          <w:b/>
          <w:color w:val="000009"/>
          <w:sz w:val="24"/>
          <w:szCs w:val="24"/>
          <w:lang w:eastAsia="ar-SA"/>
        </w:rPr>
        <w:t>предпринимателям, а также физическим лицам - производителям</w:t>
      </w:r>
      <w:r w:rsidRPr="00C96E50">
        <w:rPr>
          <w:rFonts w:ascii="Arial" w:eastAsia="Times New Roman" w:hAnsi="Arial" w:cs="Arial"/>
          <w:b/>
          <w:color w:val="000009"/>
          <w:spacing w:val="1"/>
          <w:sz w:val="24"/>
          <w:szCs w:val="24"/>
          <w:lang w:eastAsia="ar-SA"/>
        </w:rPr>
        <w:t xml:space="preserve"> </w:t>
      </w:r>
      <w:r w:rsidRPr="00C96E50">
        <w:rPr>
          <w:rFonts w:ascii="Arial" w:eastAsia="Times New Roman" w:hAnsi="Arial" w:cs="Arial"/>
          <w:b/>
          <w:color w:val="000009"/>
          <w:sz w:val="24"/>
          <w:szCs w:val="24"/>
          <w:lang w:eastAsia="ar-SA"/>
        </w:rPr>
        <w:t xml:space="preserve">товаров, работ, услуг из бюджета </w:t>
      </w:r>
      <w:proofErr w:type="spellStart"/>
      <w:r>
        <w:rPr>
          <w:rFonts w:ascii="Arial" w:eastAsia="Times New Roman" w:hAnsi="Arial" w:cs="Arial"/>
          <w:b/>
          <w:color w:val="000009"/>
          <w:sz w:val="24"/>
          <w:szCs w:val="24"/>
          <w:lang w:eastAsia="ar-SA"/>
        </w:rPr>
        <w:t>Субботинского</w:t>
      </w:r>
      <w:proofErr w:type="spellEnd"/>
      <w:r w:rsidRPr="00C96E50">
        <w:rPr>
          <w:rFonts w:ascii="Arial" w:eastAsia="Times New Roman" w:hAnsi="Arial" w:cs="Arial"/>
          <w:b/>
          <w:sz w:val="24"/>
          <w:szCs w:val="24"/>
          <w:lang w:eastAsia="ar-SA"/>
        </w:rPr>
        <w:t xml:space="preserve"> муниципального образования</w:t>
      </w:r>
    </w:p>
    <w:p w:rsidR="00073D21" w:rsidRPr="00C96E50" w:rsidRDefault="00073D21" w:rsidP="00073D21">
      <w:pPr>
        <w:suppressAutoHyphens/>
        <w:spacing w:after="0" w:line="240" w:lineRule="auto"/>
        <w:rPr>
          <w:rFonts w:ascii="Arial" w:eastAsia="Times New Roman" w:hAnsi="Arial" w:cs="Arial"/>
          <w:b/>
          <w:sz w:val="24"/>
          <w:szCs w:val="24"/>
          <w:lang w:eastAsia="ar-SA"/>
        </w:rPr>
      </w:pPr>
    </w:p>
    <w:p w:rsidR="00073D21" w:rsidRPr="00C96E50" w:rsidRDefault="00073D21" w:rsidP="00073D21">
      <w:pPr>
        <w:suppressAutoHyphens/>
        <w:spacing w:after="0" w:line="240" w:lineRule="auto"/>
        <w:rPr>
          <w:rFonts w:ascii="Arial" w:eastAsia="Times New Roman" w:hAnsi="Arial" w:cs="Arial"/>
          <w:b/>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
          <w:sz w:val="24"/>
          <w:szCs w:val="24"/>
          <w:lang w:eastAsia="ar-SA"/>
        </w:rPr>
      </w:pPr>
      <w:r w:rsidRPr="00C96E50">
        <w:rPr>
          <w:rFonts w:ascii="Arial" w:eastAsia="Times New Roman" w:hAnsi="Arial" w:cs="Arial"/>
          <w:sz w:val="24"/>
          <w:szCs w:val="24"/>
          <w:lang w:eastAsia="ar-SA"/>
        </w:rPr>
        <w:t xml:space="preserve">       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w:t>
      </w:r>
      <w:bookmarkStart w:id="0" w:name="_GoBack"/>
      <w:bookmarkEnd w:id="0"/>
      <w:r w:rsidRPr="00C96E50">
        <w:rPr>
          <w:rFonts w:ascii="Arial" w:eastAsia="Times New Roman" w:hAnsi="Arial" w:cs="Arial"/>
          <w:sz w:val="24"/>
          <w:szCs w:val="24"/>
          <w:lang w:eastAsia="ar-SA"/>
        </w:rPr>
        <w:t xml:space="preserve">одителям товаров, работ, услуг и проведение отборов получателей указанных субсидий, в том числе грантов в форме субсидий», руководствуясь Уставом </w:t>
      </w:r>
      <w:proofErr w:type="spellStart"/>
      <w:r>
        <w:rPr>
          <w:rFonts w:ascii="Arial" w:eastAsia="Times New Roman" w:hAnsi="Arial" w:cs="Arial"/>
          <w:sz w:val="24"/>
          <w:szCs w:val="24"/>
          <w:lang w:eastAsia="ar-SA"/>
        </w:rPr>
        <w:t>Субботинского</w:t>
      </w:r>
      <w:proofErr w:type="spellEnd"/>
      <w:r>
        <w:rPr>
          <w:rFonts w:ascii="Arial" w:eastAsia="Times New Roman" w:hAnsi="Arial" w:cs="Arial"/>
          <w:sz w:val="24"/>
          <w:szCs w:val="24"/>
          <w:lang w:eastAsia="ar-SA"/>
        </w:rPr>
        <w:t xml:space="preserve"> сельсовета</w:t>
      </w:r>
      <w:r w:rsidRPr="00C96E50">
        <w:rPr>
          <w:rFonts w:ascii="Arial" w:eastAsia="Times New Roman" w:hAnsi="Arial" w:cs="Arial"/>
          <w:sz w:val="24"/>
          <w:szCs w:val="24"/>
          <w:lang w:eastAsia="ar-SA"/>
        </w:rPr>
        <w:t xml:space="preserve">, администрация </w:t>
      </w:r>
      <w:proofErr w:type="spellStart"/>
      <w:r>
        <w:rPr>
          <w:rFonts w:ascii="Arial" w:eastAsia="Times New Roman" w:hAnsi="Arial" w:cs="Arial"/>
          <w:sz w:val="24"/>
          <w:szCs w:val="24"/>
          <w:lang w:eastAsia="ar-SA"/>
        </w:rPr>
        <w:t>Субботинского</w:t>
      </w:r>
      <w:proofErr w:type="spellEnd"/>
      <w:r>
        <w:rPr>
          <w:rFonts w:ascii="Arial" w:eastAsia="Times New Roman" w:hAnsi="Arial" w:cs="Arial"/>
          <w:sz w:val="24"/>
          <w:szCs w:val="24"/>
          <w:lang w:eastAsia="ar-SA"/>
        </w:rPr>
        <w:t xml:space="preserve"> сельсовета</w:t>
      </w:r>
      <w:r w:rsidRPr="00C96E50">
        <w:rPr>
          <w:rFonts w:ascii="Arial" w:eastAsia="Times New Roman" w:hAnsi="Arial" w:cs="Arial"/>
          <w:sz w:val="24"/>
          <w:szCs w:val="24"/>
          <w:lang w:eastAsia="ar-SA"/>
        </w:rPr>
        <w:t xml:space="preserve">  </w:t>
      </w:r>
      <w:r w:rsidRPr="00C96E50">
        <w:rPr>
          <w:rFonts w:ascii="Arial" w:eastAsia="Times New Roman" w:hAnsi="Arial" w:cs="Arial"/>
          <w:b/>
          <w:sz w:val="24"/>
          <w:szCs w:val="24"/>
          <w:lang w:eastAsia="ar-SA"/>
        </w:rPr>
        <w:t>ПОСТАНОВЛЯЕТ:</w:t>
      </w:r>
    </w:p>
    <w:p w:rsidR="00073D21" w:rsidRPr="00C96E50" w:rsidRDefault="00073D21" w:rsidP="00073D21">
      <w:pPr>
        <w:suppressAutoHyphens/>
        <w:spacing w:after="0" w:line="240" w:lineRule="auto"/>
        <w:ind w:firstLine="708"/>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Утвердить Порядок </w:t>
      </w:r>
      <w:r w:rsidRPr="00C96E50">
        <w:rPr>
          <w:rFonts w:ascii="Arial" w:eastAsia="Times New Roman" w:hAnsi="Arial" w:cs="Arial"/>
          <w:color w:val="000009"/>
          <w:sz w:val="24"/>
          <w:szCs w:val="24"/>
          <w:lang w:eastAsia="ar-SA"/>
        </w:rPr>
        <w:t>предоставления</w:t>
      </w:r>
      <w:r w:rsidRPr="00C96E50">
        <w:rPr>
          <w:rFonts w:ascii="Arial" w:eastAsia="Times New Roman" w:hAnsi="Arial" w:cs="Arial"/>
          <w:color w:val="000009"/>
          <w:spacing w:val="-7"/>
          <w:sz w:val="24"/>
          <w:szCs w:val="24"/>
          <w:lang w:eastAsia="ar-SA"/>
        </w:rPr>
        <w:t xml:space="preserve"> </w:t>
      </w:r>
      <w:r w:rsidRPr="00C96E50">
        <w:rPr>
          <w:rFonts w:ascii="Arial" w:eastAsia="Times New Roman" w:hAnsi="Arial" w:cs="Arial"/>
          <w:color w:val="000009"/>
          <w:sz w:val="24"/>
          <w:szCs w:val="24"/>
          <w:lang w:eastAsia="ar-SA"/>
        </w:rPr>
        <w:t>субсидий,</w:t>
      </w:r>
      <w:r w:rsidRPr="00C96E50">
        <w:rPr>
          <w:rFonts w:ascii="Arial" w:eastAsia="Times New Roman" w:hAnsi="Arial" w:cs="Arial"/>
          <w:color w:val="000009"/>
          <w:spacing w:val="-7"/>
          <w:sz w:val="24"/>
          <w:szCs w:val="24"/>
          <w:lang w:eastAsia="ar-SA"/>
        </w:rPr>
        <w:t xml:space="preserve"> </w:t>
      </w:r>
      <w:r w:rsidRPr="00C96E50">
        <w:rPr>
          <w:rFonts w:ascii="Arial" w:eastAsia="Times New Roman" w:hAnsi="Arial" w:cs="Arial"/>
          <w:color w:val="000009"/>
          <w:sz w:val="24"/>
          <w:szCs w:val="24"/>
          <w:lang w:eastAsia="ar-SA"/>
        </w:rPr>
        <w:t>в</w:t>
      </w:r>
      <w:r w:rsidRPr="00C96E50">
        <w:rPr>
          <w:rFonts w:ascii="Arial" w:eastAsia="Times New Roman" w:hAnsi="Arial" w:cs="Arial"/>
          <w:color w:val="000009"/>
          <w:spacing w:val="-7"/>
          <w:sz w:val="24"/>
          <w:szCs w:val="24"/>
          <w:lang w:eastAsia="ar-SA"/>
        </w:rPr>
        <w:t xml:space="preserve"> </w:t>
      </w:r>
      <w:r w:rsidRPr="00C96E50">
        <w:rPr>
          <w:rFonts w:ascii="Arial" w:eastAsia="Times New Roman" w:hAnsi="Arial" w:cs="Arial"/>
          <w:color w:val="000009"/>
          <w:sz w:val="24"/>
          <w:szCs w:val="24"/>
          <w:lang w:eastAsia="ar-SA"/>
        </w:rPr>
        <w:t>том</w:t>
      </w:r>
      <w:r w:rsidRPr="00C96E50">
        <w:rPr>
          <w:rFonts w:ascii="Arial" w:eastAsia="Times New Roman" w:hAnsi="Arial" w:cs="Arial"/>
          <w:color w:val="000009"/>
          <w:spacing w:val="-8"/>
          <w:sz w:val="24"/>
          <w:szCs w:val="24"/>
          <w:lang w:eastAsia="ar-SA"/>
        </w:rPr>
        <w:t xml:space="preserve"> </w:t>
      </w:r>
      <w:r w:rsidRPr="00C96E50">
        <w:rPr>
          <w:rFonts w:ascii="Arial" w:eastAsia="Times New Roman" w:hAnsi="Arial" w:cs="Arial"/>
          <w:color w:val="000009"/>
          <w:sz w:val="24"/>
          <w:szCs w:val="24"/>
          <w:lang w:eastAsia="ar-SA"/>
        </w:rPr>
        <w:t>числе</w:t>
      </w:r>
      <w:r w:rsidRPr="00C96E50">
        <w:rPr>
          <w:rFonts w:ascii="Arial" w:eastAsia="Times New Roman" w:hAnsi="Arial" w:cs="Arial"/>
          <w:color w:val="000009"/>
          <w:spacing w:val="-8"/>
          <w:sz w:val="24"/>
          <w:szCs w:val="24"/>
          <w:lang w:eastAsia="ar-SA"/>
        </w:rPr>
        <w:t xml:space="preserve"> </w:t>
      </w:r>
      <w:proofErr w:type="gramStart"/>
      <w:r w:rsidRPr="00C96E50">
        <w:rPr>
          <w:rFonts w:ascii="Arial" w:eastAsia="Times New Roman" w:hAnsi="Arial" w:cs="Arial"/>
          <w:color w:val="000009"/>
          <w:sz w:val="24"/>
          <w:szCs w:val="24"/>
          <w:lang w:eastAsia="ar-SA"/>
        </w:rPr>
        <w:t>грантов</w:t>
      </w:r>
      <w:r>
        <w:rPr>
          <w:rFonts w:ascii="Arial" w:eastAsia="Times New Roman" w:hAnsi="Arial" w:cs="Arial"/>
          <w:color w:val="000009"/>
          <w:sz w:val="24"/>
          <w:szCs w:val="24"/>
          <w:lang w:eastAsia="ar-SA"/>
        </w:rPr>
        <w:t xml:space="preserve"> </w:t>
      </w:r>
      <w:r w:rsidRPr="00C96E50">
        <w:rPr>
          <w:rFonts w:ascii="Arial" w:eastAsia="Times New Roman" w:hAnsi="Arial" w:cs="Arial"/>
          <w:color w:val="000009"/>
          <w:spacing w:val="-67"/>
          <w:sz w:val="24"/>
          <w:szCs w:val="24"/>
          <w:lang w:eastAsia="ar-SA"/>
        </w:rPr>
        <w:t xml:space="preserve"> </w:t>
      </w:r>
      <w:r w:rsidRPr="00C96E50">
        <w:rPr>
          <w:rFonts w:ascii="Arial" w:eastAsia="Times New Roman" w:hAnsi="Arial" w:cs="Arial"/>
          <w:color w:val="000009"/>
          <w:sz w:val="24"/>
          <w:szCs w:val="24"/>
          <w:lang w:eastAsia="ar-SA"/>
        </w:rPr>
        <w:t>в</w:t>
      </w:r>
      <w:proofErr w:type="gramEnd"/>
      <w:r w:rsidRPr="00C96E50">
        <w:rPr>
          <w:rFonts w:ascii="Arial" w:eastAsia="Times New Roman" w:hAnsi="Arial" w:cs="Arial"/>
          <w:color w:val="000009"/>
          <w:sz w:val="24"/>
          <w:szCs w:val="24"/>
          <w:lang w:eastAsia="ar-SA"/>
        </w:rPr>
        <w:t xml:space="preserve"> форме субсидий, </w:t>
      </w:r>
      <w:r w:rsidRPr="00C96E50">
        <w:rPr>
          <w:rFonts w:ascii="Arial" w:eastAsia="Times New Roman" w:hAnsi="Arial" w:cs="Arial"/>
          <w:sz w:val="24"/>
          <w:szCs w:val="24"/>
          <w:lang w:eastAsia="ar-SA"/>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sz w:val="24"/>
          <w:szCs w:val="24"/>
          <w:lang w:eastAsia="ar-SA"/>
        </w:rPr>
        <w:t xml:space="preserve"> муниципального образования  согласно Приложению к настоящему постановлению.</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Признать утратившими силу:</w:t>
      </w:r>
    </w:p>
    <w:p w:rsidR="00073D21" w:rsidRPr="00B7262B" w:rsidRDefault="00073D21" w:rsidP="00073D21">
      <w:pPr>
        <w:spacing w:after="0" w:line="0" w:lineRule="atLeast"/>
        <w:jc w:val="both"/>
        <w:rPr>
          <w:rFonts w:ascii="Arial" w:eastAsia="Times New Roman" w:hAnsi="Arial" w:cs="Arial"/>
          <w:sz w:val="24"/>
          <w:szCs w:val="24"/>
          <w:lang w:eastAsia="ru-RU"/>
        </w:rPr>
      </w:pPr>
      <w:r w:rsidRPr="00C96E50">
        <w:rPr>
          <w:rFonts w:ascii="Arial" w:eastAsia="Times New Roman" w:hAnsi="Arial" w:cs="Arial"/>
          <w:sz w:val="24"/>
          <w:szCs w:val="24"/>
          <w:lang w:eastAsia="ru-RU"/>
        </w:rPr>
        <w:t>-  постановление администрации</w:t>
      </w: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Субботинского</w:t>
      </w:r>
      <w:proofErr w:type="spellEnd"/>
      <w:r>
        <w:rPr>
          <w:rFonts w:ascii="Arial" w:eastAsia="Times New Roman" w:hAnsi="Arial" w:cs="Arial"/>
          <w:sz w:val="24"/>
          <w:szCs w:val="24"/>
          <w:lang w:eastAsia="ru-RU"/>
        </w:rPr>
        <w:t xml:space="preserve"> сельсовета</w:t>
      </w:r>
      <w:r w:rsidRPr="00C96E50">
        <w:rPr>
          <w:rFonts w:ascii="Arial" w:eastAsia="Times New Roman" w:hAnsi="Arial" w:cs="Arial"/>
          <w:sz w:val="24"/>
          <w:szCs w:val="24"/>
          <w:lang w:eastAsia="ru-RU"/>
        </w:rPr>
        <w:t xml:space="preserve">   от </w:t>
      </w:r>
      <w:proofErr w:type="gramStart"/>
      <w:r>
        <w:rPr>
          <w:rFonts w:ascii="Arial" w:eastAsia="Times New Roman" w:hAnsi="Arial" w:cs="Arial"/>
          <w:sz w:val="24"/>
          <w:szCs w:val="24"/>
          <w:lang w:eastAsia="ru-RU"/>
        </w:rPr>
        <w:t>06</w:t>
      </w:r>
      <w:r w:rsidRPr="00C96E50">
        <w:rPr>
          <w:rFonts w:ascii="Arial" w:eastAsia="Times New Roman" w:hAnsi="Arial" w:cs="Arial"/>
          <w:sz w:val="24"/>
          <w:szCs w:val="24"/>
          <w:lang w:eastAsia="ru-RU"/>
        </w:rPr>
        <w:t>.</w:t>
      </w:r>
      <w:r>
        <w:rPr>
          <w:rFonts w:ascii="Arial" w:eastAsia="Times New Roman" w:hAnsi="Arial" w:cs="Arial"/>
          <w:sz w:val="24"/>
          <w:szCs w:val="24"/>
          <w:lang w:eastAsia="ru-RU"/>
        </w:rPr>
        <w:t>1</w:t>
      </w:r>
      <w:r w:rsidRPr="00C96E50">
        <w:rPr>
          <w:rFonts w:ascii="Arial" w:eastAsia="Times New Roman" w:hAnsi="Arial" w:cs="Arial"/>
          <w:sz w:val="24"/>
          <w:szCs w:val="24"/>
          <w:lang w:eastAsia="ru-RU"/>
        </w:rPr>
        <w:t>0.20</w:t>
      </w:r>
      <w:r>
        <w:rPr>
          <w:rFonts w:ascii="Arial" w:eastAsia="Times New Roman" w:hAnsi="Arial" w:cs="Arial"/>
          <w:sz w:val="24"/>
          <w:szCs w:val="24"/>
          <w:lang w:eastAsia="ru-RU"/>
        </w:rPr>
        <w:t>17</w:t>
      </w:r>
      <w:r w:rsidRPr="00C96E50">
        <w:rPr>
          <w:rFonts w:ascii="Arial" w:eastAsia="Times New Roman" w:hAnsi="Arial" w:cs="Arial"/>
          <w:sz w:val="24"/>
          <w:szCs w:val="24"/>
          <w:lang w:eastAsia="ru-RU"/>
        </w:rPr>
        <w:t xml:space="preserve">  №</w:t>
      </w:r>
      <w:proofErr w:type="gramEnd"/>
      <w:r w:rsidRPr="00C96E50">
        <w:rPr>
          <w:rFonts w:ascii="Arial" w:eastAsia="Times New Roman" w:hAnsi="Arial" w:cs="Arial"/>
          <w:sz w:val="24"/>
          <w:szCs w:val="24"/>
          <w:lang w:eastAsia="ru-RU"/>
        </w:rPr>
        <w:t xml:space="preserve">  </w:t>
      </w:r>
      <w:r>
        <w:rPr>
          <w:rFonts w:ascii="Arial" w:eastAsia="Times New Roman" w:hAnsi="Arial" w:cs="Arial"/>
          <w:sz w:val="24"/>
          <w:szCs w:val="24"/>
          <w:lang w:eastAsia="ru-RU"/>
        </w:rPr>
        <w:t>74</w:t>
      </w:r>
      <w:r w:rsidRPr="00B7262B">
        <w:rPr>
          <w:rFonts w:ascii="Arial" w:eastAsia="Times New Roman" w:hAnsi="Arial" w:cs="Arial"/>
          <w:sz w:val="24"/>
          <w:szCs w:val="24"/>
          <w:lang w:eastAsia="ru-RU"/>
        </w:rPr>
        <w:t xml:space="preserve">             </w:t>
      </w:r>
      <w:r>
        <w:rPr>
          <w:rFonts w:ascii="Arial" w:eastAsia="Times New Roman" w:hAnsi="Arial" w:cs="Arial"/>
          <w:sz w:val="24"/>
          <w:szCs w:val="24"/>
          <w:lang w:eastAsia="ru-RU"/>
        </w:rPr>
        <w:t>«</w:t>
      </w:r>
      <w:r w:rsidRPr="00B7262B">
        <w:rPr>
          <w:rFonts w:ascii="Arial" w:eastAsia="Times New Roman" w:hAnsi="Arial" w:cs="Arial"/>
          <w:sz w:val="24"/>
          <w:szCs w:val="24"/>
          <w:lang w:eastAsia="ru-RU"/>
        </w:rPr>
        <w:t>Об утверждении Порядка предоставления субсидий  юридическим лицам (за исключением субсидий государственным (муниципальным) учреждениям),</w:t>
      </w:r>
      <w:r>
        <w:rPr>
          <w:rFonts w:ascii="Arial" w:eastAsia="Times New Roman" w:hAnsi="Arial" w:cs="Arial"/>
          <w:sz w:val="24"/>
          <w:szCs w:val="24"/>
          <w:lang w:eastAsia="ru-RU"/>
        </w:rPr>
        <w:t xml:space="preserve"> </w:t>
      </w:r>
      <w:r w:rsidRPr="00B7262B">
        <w:rPr>
          <w:rFonts w:ascii="Arial" w:eastAsia="Times New Roman" w:hAnsi="Arial" w:cs="Arial"/>
          <w:sz w:val="24"/>
          <w:szCs w:val="24"/>
          <w:lang w:eastAsia="ru-RU"/>
        </w:rPr>
        <w:t>индивидуальным предпринимателям, а также физическим лицам- производителям</w:t>
      </w:r>
    </w:p>
    <w:p w:rsidR="00073D21" w:rsidRPr="00C96E50" w:rsidRDefault="00073D21" w:rsidP="00073D21">
      <w:pPr>
        <w:spacing w:after="0" w:line="0" w:lineRule="atLeast"/>
        <w:jc w:val="both"/>
        <w:rPr>
          <w:rFonts w:ascii="Arial" w:eastAsia="Times New Roman" w:hAnsi="Arial" w:cs="Arial"/>
          <w:bCs/>
          <w:color w:val="000000"/>
          <w:sz w:val="24"/>
          <w:szCs w:val="24"/>
          <w:lang w:eastAsia="ru-RU"/>
        </w:rPr>
      </w:pPr>
      <w:r w:rsidRPr="00B7262B">
        <w:rPr>
          <w:rFonts w:ascii="Arial" w:eastAsia="Times New Roman" w:hAnsi="Arial" w:cs="Arial"/>
          <w:sz w:val="24"/>
          <w:szCs w:val="24"/>
          <w:lang w:eastAsia="ru-RU"/>
        </w:rPr>
        <w:t>товаров, работ, услуг</w:t>
      </w:r>
      <w:r w:rsidRPr="00C96E50">
        <w:rPr>
          <w:rFonts w:ascii="Arial" w:eastAsia="Times New Roman" w:hAnsi="Arial" w:cs="Arial"/>
          <w:bCs/>
          <w:color w:val="000000"/>
          <w:sz w:val="24"/>
          <w:szCs w:val="24"/>
          <w:lang w:eastAsia="ru-RU"/>
        </w:rPr>
        <w:t>».</w:t>
      </w:r>
    </w:p>
    <w:p w:rsidR="00073D21" w:rsidRPr="00C96E50" w:rsidRDefault="00073D21" w:rsidP="00073D21">
      <w:pPr>
        <w:widowControl w:val="0"/>
        <w:suppressAutoHyphens/>
        <w:autoSpaceDE w:val="0"/>
        <w:spacing w:after="0" w:line="240" w:lineRule="auto"/>
        <w:ind w:firstLine="709"/>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3. Настоящее постановление вступает в силу со дня его </w:t>
      </w:r>
      <w:r>
        <w:rPr>
          <w:rFonts w:ascii="Arial" w:eastAsia="Arial" w:hAnsi="Arial" w:cs="Arial"/>
          <w:sz w:val="24"/>
          <w:szCs w:val="24"/>
          <w:lang w:eastAsia="ar-SA" w:bidi="ru-RU"/>
        </w:rPr>
        <w:t>опубликования в газете «</w:t>
      </w:r>
      <w:proofErr w:type="spellStart"/>
      <w:r>
        <w:rPr>
          <w:rFonts w:ascii="Arial" w:eastAsia="Arial" w:hAnsi="Arial" w:cs="Arial"/>
          <w:sz w:val="24"/>
          <w:szCs w:val="24"/>
          <w:lang w:eastAsia="ar-SA" w:bidi="ru-RU"/>
        </w:rPr>
        <w:t>Субботинские</w:t>
      </w:r>
      <w:proofErr w:type="spellEnd"/>
      <w:r>
        <w:rPr>
          <w:rFonts w:ascii="Arial" w:eastAsia="Arial" w:hAnsi="Arial" w:cs="Arial"/>
          <w:sz w:val="24"/>
          <w:szCs w:val="24"/>
          <w:lang w:eastAsia="ar-SA" w:bidi="ru-RU"/>
        </w:rPr>
        <w:t xml:space="preserve"> ВЕСТИ»</w:t>
      </w:r>
      <w:r w:rsidRPr="00C96E50">
        <w:rPr>
          <w:rFonts w:ascii="Arial" w:eastAsia="Arial" w:hAnsi="Arial" w:cs="Arial"/>
          <w:sz w:val="24"/>
          <w:szCs w:val="24"/>
          <w:lang w:eastAsia="ar-SA" w:bidi="ru-RU"/>
        </w:rPr>
        <w:t>.</w:t>
      </w: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Контроль за выполнением настоящего постановления оставляю за собой.</w:t>
      </w: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Default="00073D21" w:rsidP="00073D21">
      <w:pPr>
        <w:widowControl w:val="0"/>
        <w:suppressAutoHyphens/>
        <w:spacing w:after="0" w:line="240" w:lineRule="auto"/>
        <w:ind w:firstLine="709"/>
        <w:jc w:val="both"/>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Глава </w:t>
      </w:r>
      <w:proofErr w:type="spellStart"/>
      <w:r>
        <w:rPr>
          <w:rFonts w:ascii="Arial" w:eastAsia="Times New Roman" w:hAnsi="Arial" w:cs="Arial"/>
          <w:sz w:val="24"/>
          <w:szCs w:val="24"/>
          <w:lang w:eastAsia="ar-SA"/>
        </w:rPr>
        <w:t>Субботинского</w:t>
      </w:r>
      <w:proofErr w:type="spellEnd"/>
      <w:r>
        <w:rPr>
          <w:rFonts w:ascii="Arial" w:eastAsia="Times New Roman" w:hAnsi="Arial" w:cs="Arial"/>
          <w:sz w:val="24"/>
          <w:szCs w:val="24"/>
          <w:lang w:eastAsia="ar-SA"/>
        </w:rPr>
        <w:t xml:space="preserve"> сельсовета                                                             </w:t>
      </w:r>
      <w:proofErr w:type="spellStart"/>
      <w:r>
        <w:rPr>
          <w:rFonts w:ascii="Arial" w:eastAsia="Times New Roman" w:hAnsi="Arial" w:cs="Arial"/>
          <w:sz w:val="24"/>
          <w:szCs w:val="24"/>
          <w:lang w:eastAsia="ar-SA"/>
        </w:rPr>
        <w:t>О.В.Тасханов</w:t>
      </w:r>
      <w:proofErr w:type="spellEnd"/>
    </w:p>
    <w:tbl>
      <w:tblPr>
        <w:tblW w:w="10224" w:type="dxa"/>
        <w:tblLayout w:type="fixed"/>
        <w:tblLook w:val="04A0" w:firstRow="1" w:lastRow="0" w:firstColumn="1" w:lastColumn="0" w:noHBand="0" w:noVBand="1"/>
      </w:tblPr>
      <w:tblGrid>
        <w:gridCol w:w="4658"/>
        <w:gridCol w:w="3173"/>
        <w:gridCol w:w="2393"/>
      </w:tblGrid>
      <w:tr w:rsidR="00073D21" w:rsidRPr="00C96E50" w:rsidTr="004D5D32">
        <w:trPr>
          <w:trHeight w:val="273"/>
        </w:trPr>
        <w:tc>
          <w:tcPr>
            <w:tcW w:w="4658" w:type="dxa"/>
          </w:tcPr>
          <w:p w:rsidR="00073D21" w:rsidRPr="00C96E50" w:rsidRDefault="00073D21" w:rsidP="004D5D32">
            <w:pPr>
              <w:suppressAutoHyphens/>
              <w:spacing w:after="0" w:line="240" w:lineRule="auto"/>
              <w:rPr>
                <w:rFonts w:ascii="Arial" w:eastAsia="Times New Roman" w:hAnsi="Arial" w:cs="Arial"/>
                <w:b/>
                <w:sz w:val="24"/>
                <w:szCs w:val="24"/>
                <w:lang w:eastAsia="ar-SA"/>
              </w:rPr>
            </w:pPr>
          </w:p>
        </w:tc>
        <w:tc>
          <w:tcPr>
            <w:tcW w:w="3173" w:type="dxa"/>
          </w:tcPr>
          <w:p w:rsidR="00073D21" w:rsidRPr="00C96E50" w:rsidRDefault="00073D21" w:rsidP="004D5D32">
            <w:pPr>
              <w:tabs>
                <w:tab w:val="left" w:pos="708"/>
                <w:tab w:val="center" w:pos="4153"/>
                <w:tab w:val="right" w:pos="8306"/>
              </w:tabs>
              <w:suppressAutoHyphens/>
              <w:overflowPunct w:val="0"/>
              <w:autoSpaceDE w:val="0"/>
              <w:spacing w:after="0" w:line="252" w:lineRule="auto"/>
              <w:ind w:hanging="17"/>
              <w:jc w:val="center"/>
              <w:textAlignment w:val="baseline"/>
              <w:rPr>
                <w:rFonts w:ascii="Arial" w:eastAsia="Times New Roman" w:hAnsi="Arial" w:cs="Arial"/>
                <w:b/>
                <w:sz w:val="24"/>
                <w:szCs w:val="24"/>
                <w:lang w:eastAsia="ar-SA"/>
              </w:rPr>
            </w:pPr>
          </w:p>
        </w:tc>
        <w:tc>
          <w:tcPr>
            <w:tcW w:w="2393" w:type="dxa"/>
          </w:tcPr>
          <w:p w:rsidR="00073D21" w:rsidRPr="00C96E50" w:rsidRDefault="00073D21" w:rsidP="004D5D32">
            <w:pPr>
              <w:suppressAutoHyphens/>
              <w:spacing w:after="0" w:line="240" w:lineRule="auto"/>
              <w:rPr>
                <w:rFonts w:ascii="Arial" w:eastAsia="Times New Roman" w:hAnsi="Arial" w:cs="Arial"/>
                <w:b/>
                <w:sz w:val="24"/>
                <w:szCs w:val="24"/>
                <w:lang w:eastAsia="ar-SA"/>
              </w:rPr>
            </w:pPr>
          </w:p>
        </w:tc>
      </w:tr>
    </w:tbl>
    <w:p w:rsidR="00073D21" w:rsidRPr="00C96E50" w:rsidRDefault="00073D21" w:rsidP="00073D21">
      <w:pPr>
        <w:tabs>
          <w:tab w:val="left" w:pos="6"/>
          <w:tab w:val="left" w:pos="6663"/>
        </w:tabs>
        <w:spacing w:after="0" w:line="240" w:lineRule="auto"/>
        <w:rPr>
          <w:rFonts w:ascii="Arial" w:eastAsia="Times New Roman" w:hAnsi="Arial" w:cs="Arial"/>
          <w:bCs/>
          <w:iCs/>
          <w:sz w:val="24"/>
          <w:szCs w:val="24"/>
          <w:lang w:eastAsia="ar-SA"/>
        </w:rPr>
      </w:pPr>
      <w:r w:rsidRPr="00C96E50">
        <w:rPr>
          <w:rFonts w:ascii="Arial" w:eastAsia="Times New Roman" w:hAnsi="Arial" w:cs="Arial"/>
          <w:bCs/>
          <w:iCs/>
          <w:sz w:val="24"/>
          <w:szCs w:val="24"/>
          <w:lang w:eastAsia="ar-SA"/>
        </w:rPr>
        <w:t xml:space="preserve">                              </w:t>
      </w:r>
    </w:p>
    <w:p w:rsidR="00073D21" w:rsidRPr="00C96E50" w:rsidRDefault="00073D21" w:rsidP="00073D21">
      <w:pPr>
        <w:tabs>
          <w:tab w:val="left" w:pos="6"/>
          <w:tab w:val="left" w:pos="6663"/>
        </w:tabs>
        <w:spacing w:after="0" w:line="240" w:lineRule="auto"/>
        <w:rPr>
          <w:rFonts w:ascii="Arial" w:eastAsia="Times New Roman" w:hAnsi="Arial" w:cs="Arial"/>
          <w:bCs/>
          <w:iCs/>
          <w:sz w:val="24"/>
          <w:szCs w:val="24"/>
          <w:lang w:eastAsia="ar-SA"/>
        </w:rPr>
      </w:pPr>
    </w:p>
    <w:p w:rsidR="00073D21" w:rsidRPr="00C96E50" w:rsidRDefault="00073D21" w:rsidP="00073D21">
      <w:pPr>
        <w:tabs>
          <w:tab w:val="left" w:pos="6"/>
          <w:tab w:val="left" w:pos="6663"/>
        </w:tabs>
        <w:spacing w:after="0" w:line="240" w:lineRule="auto"/>
        <w:jc w:val="right"/>
        <w:rPr>
          <w:rFonts w:ascii="Arial" w:eastAsia="Times New Roman" w:hAnsi="Arial" w:cs="Arial"/>
          <w:sz w:val="24"/>
          <w:szCs w:val="24"/>
          <w:lang w:eastAsia="ar-SA"/>
        </w:rPr>
      </w:pPr>
      <w:r w:rsidRPr="00C96E50">
        <w:rPr>
          <w:rFonts w:ascii="Arial" w:eastAsia="Times New Roman" w:hAnsi="Arial" w:cs="Arial"/>
          <w:bCs/>
          <w:iCs/>
          <w:sz w:val="24"/>
          <w:szCs w:val="24"/>
          <w:lang w:eastAsia="ar-SA"/>
        </w:rPr>
        <w:lastRenderedPageBreak/>
        <w:t xml:space="preserve">                                                       </w:t>
      </w:r>
      <w:r w:rsidRPr="00C96E50">
        <w:rPr>
          <w:rFonts w:ascii="Arial" w:eastAsia="Times New Roman" w:hAnsi="Arial" w:cs="Arial"/>
          <w:sz w:val="24"/>
          <w:szCs w:val="24"/>
          <w:lang w:eastAsia="ar-SA"/>
        </w:rPr>
        <w:t xml:space="preserve">Приложение к постановлению </w:t>
      </w:r>
    </w:p>
    <w:p w:rsidR="00073D21" w:rsidRPr="00C96E50" w:rsidRDefault="00073D21" w:rsidP="00073D21">
      <w:pPr>
        <w:tabs>
          <w:tab w:val="left" w:pos="6"/>
          <w:tab w:val="left" w:pos="6663"/>
        </w:tabs>
        <w:spacing w:after="0" w:line="240" w:lineRule="auto"/>
        <w:jc w:val="right"/>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администрации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sz w:val="24"/>
          <w:szCs w:val="24"/>
          <w:lang w:eastAsia="ar-SA"/>
        </w:rPr>
        <w:t xml:space="preserve"> </w:t>
      </w:r>
    </w:p>
    <w:p w:rsidR="00073D21" w:rsidRPr="00C96E50" w:rsidRDefault="00073D21" w:rsidP="00073D21">
      <w:pPr>
        <w:tabs>
          <w:tab w:val="left" w:pos="6"/>
          <w:tab w:val="left" w:pos="6663"/>
        </w:tabs>
        <w:spacing w:after="0" w:line="240" w:lineRule="auto"/>
        <w:jc w:val="right"/>
        <w:rPr>
          <w:rFonts w:ascii="Arial" w:eastAsia="Times New Roman" w:hAnsi="Arial" w:cs="Arial"/>
          <w:sz w:val="24"/>
          <w:szCs w:val="24"/>
          <w:lang w:eastAsia="ar-SA"/>
        </w:rPr>
      </w:pPr>
      <w:r w:rsidRPr="00C96E50">
        <w:rPr>
          <w:rFonts w:ascii="Arial" w:eastAsia="Times New Roman" w:hAnsi="Arial" w:cs="Arial"/>
          <w:sz w:val="24"/>
          <w:szCs w:val="24"/>
          <w:lang w:eastAsia="ar-SA"/>
        </w:rPr>
        <w:t>муниципального образования</w:t>
      </w:r>
    </w:p>
    <w:p w:rsidR="00073D21" w:rsidRPr="00C96E50" w:rsidRDefault="00073D21" w:rsidP="00073D21">
      <w:pPr>
        <w:tabs>
          <w:tab w:val="left" w:pos="1985"/>
        </w:tabs>
        <w:suppressAutoHyphens/>
        <w:spacing w:after="0" w:line="240" w:lineRule="auto"/>
        <w:jc w:val="right"/>
        <w:rPr>
          <w:rFonts w:ascii="Arial" w:eastAsia="Times New Roman" w:hAnsi="Arial" w:cs="Arial"/>
          <w:sz w:val="24"/>
          <w:szCs w:val="24"/>
          <w:u w:val="single"/>
          <w:lang w:eastAsia="ar-SA"/>
        </w:rPr>
      </w:pPr>
      <w:r>
        <w:rPr>
          <w:rFonts w:ascii="Arial" w:eastAsia="Times New Roman" w:hAnsi="Arial" w:cs="Arial"/>
          <w:sz w:val="24"/>
          <w:szCs w:val="24"/>
          <w:lang w:eastAsia="ar-SA"/>
        </w:rPr>
        <w:t>от 06</w:t>
      </w:r>
      <w:r w:rsidRPr="00C96E50">
        <w:rPr>
          <w:rFonts w:ascii="Arial" w:eastAsia="Times New Roman" w:hAnsi="Arial" w:cs="Arial"/>
          <w:sz w:val="24"/>
          <w:szCs w:val="24"/>
          <w:lang w:eastAsia="ar-SA"/>
        </w:rPr>
        <w:t>.</w:t>
      </w:r>
      <w:r>
        <w:rPr>
          <w:rFonts w:ascii="Arial" w:eastAsia="Times New Roman" w:hAnsi="Arial" w:cs="Arial"/>
          <w:sz w:val="24"/>
          <w:szCs w:val="24"/>
          <w:lang w:eastAsia="ar-SA"/>
        </w:rPr>
        <w:t>11</w:t>
      </w:r>
      <w:r w:rsidRPr="00C96E50">
        <w:rPr>
          <w:rFonts w:ascii="Arial" w:eastAsia="Times New Roman" w:hAnsi="Arial" w:cs="Arial"/>
          <w:sz w:val="24"/>
          <w:szCs w:val="24"/>
          <w:lang w:eastAsia="ar-SA"/>
        </w:rPr>
        <w:t>.2024 № 4</w:t>
      </w:r>
      <w:r>
        <w:rPr>
          <w:rFonts w:ascii="Arial" w:eastAsia="Times New Roman" w:hAnsi="Arial" w:cs="Arial"/>
          <w:sz w:val="24"/>
          <w:szCs w:val="24"/>
          <w:lang w:eastAsia="ar-SA"/>
        </w:rPr>
        <w:t>8</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p>
    <w:p w:rsidR="00073D21" w:rsidRPr="00C96E50" w:rsidRDefault="00073D21" w:rsidP="00073D21">
      <w:pPr>
        <w:widowControl w:val="0"/>
        <w:tabs>
          <w:tab w:val="left" w:pos="1196"/>
        </w:tabs>
        <w:suppressAutoHyphens/>
        <w:spacing w:after="0" w:line="240" w:lineRule="auto"/>
        <w:jc w:val="center"/>
        <w:outlineLvl w:val="1"/>
        <w:rPr>
          <w:rFonts w:ascii="Arial" w:eastAsia="Times New Roman" w:hAnsi="Arial" w:cs="Arial"/>
          <w:b/>
          <w:sz w:val="24"/>
          <w:szCs w:val="24"/>
          <w:lang w:eastAsia="ar-SA"/>
        </w:rPr>
      </w:pPr>
      <w:r w:rsidRPr="00C96E50">
        <w:rPr>
          <w:rFonts w:ascii="Arial" w:eastAsia="Times New Roman" w:hAnsi="Arial" w:cs="Arial"/>
          <w:b/>
          <w:sz w:val="24"/>
          <w:szCs w:val="24"/>
          <w:lang w:eastAsia="ar-SA"/>
        </w:rPr>
        <w:t xml:space="preserve">Порядок </w:t>
      </w:r>
    </w:p>
    <w:p w:rsidR="00073D21" w:rsidRPr="00C96E50" w:rsidRDefault="00073D21" w:rsidP="00073D21">
      <w:pPr>
        <w:widowControl w:val="0"/>
        <w:tabs>
          <w:tab w:val="left" w:pos="1196"/>
        </w:tabs>
        <w:suppressAutoHyphens/>
        <w:spacing w:after="0" w:line="240" w:lineRule="auto"/>
        <w:jc w:val="center"/>
        <w:outlineLvl w:val="1"/>
        <w:rPr>
          <w:rFonts w:ascii="Arial" w:eastAsia="Times New Roman" w:hAnsi="Arial" w:cs="Arial"/>
          <w:b/>
          <w:sz w:val="24"/>
          <w:szCs w:val="24"/>
          <w:lang w:eastAsia="ar-SA"/>
        </w:rPr>
      </w:pPr>
      <w:bookmarkStart w:id="1" w:name="sub_1100"/>
      <w:r w:rsidRPr="00C96E50">
        <w:rPr>
          <w:rFonts w:ascii="Arial" w:eastAsia="Times New Roman" w:hAnsi="Arial" w:cs="Arial"/>
          <w:b/>
          <w:sz w:val="24"/>
          <w:szCs w:val="24"/>
          <w:lang w:eastAsia="ar-SA"/>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Times New Roman" w:hAnsi="Arial" w:cs="Arial"/>
          <w:b/>
          <w:sz w:val="24"/>
          <w:szCs w:val="24"/>
          <w:lang w:eastAsia="ar-SA"/>
        </w:rPr>
        <w:t>Субботинского</w:t>
      </w:r>
      <w:proofErr w:type="spellEnd"/>
      <w:r w:rsidRPr="00C96E50">
        <w:rPr>
          <w:rFonts w:ascii="Arial" w:eastAsia="Times New Roman" w:hAnsi="Arial" w:cs="Arial"/>
          <w:b/>
          <w:bCs/>
          <w:sz w:val="24"/>
          <w:szCs w:val="24"/>
          <w:lang w:eastAsia="ru-RU"/>
        </w:rPr>
        <w:t xml:space="preserve"> муниципального образования</w:t>
      </w:r>
    </w:p>
    <w:p w:rsidR="00073D21" w:rsidRPr="00C96E50" w:rsidRDefault="00073D21" w:rsidP="00073D21">
      <w:pPr>
        <w:widowControl w:val="0"/>
        <w:tabs>
          <w:tab w:val="left" w:pos="1196"/>
        </w:tabs>
        <w:suppressAutoHyphens/>
        <w:spacing w:after="0" w:line="240" w:lineRule="auto"/>
        <w:ind w:firstLine="709"/>
        <w:jc w:val="center"/>
        <w:rPr>
          <w:rFonts w:ascii="Arial" w:eastAsia="Times New Roman" w:hAnsi="Arial" w:cs="Arial"/>
          <w:sz w:val="24"/>
          <w:szCs w:val="24"/>
          <w:lang w:eastAsia="ar-SA"/>
        </w:rPr>
      </w:pPr>
    </w:p>
    <w:bookmarkEnd w:id="1"/>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sz w:val="24"/>
          <w:szCs w:val="24"/>
          <w:lang w:eastAsia="ar-SA"/>
        </w:rPr>
      </w:pPr>
      <w:r w:rsidRPr="00C96E50">
        <w:rPr>
          <w:rFonts w:ascii="Arial" w:eastAsia="Times New Roman" w:hAnsi="Arial" w:cs="Arial"/>
          <w:sz w:val="24"/>
          <w:szCs w:val="24"/>
          <w:lang w:eastAsia="ar-SA"/>
        </w:rPr>
        <w:t>1. Общие положения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из бюджета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В настоящем Порядке используются следующие понятия: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2" w:name="Par55"/>
      <w:bookmarkEnd w:id="2"/>
      <w:r w:rsidRPr="00C96E50">
        <w:rPr>
          <w:rFonts w:ascii="Arial" w:eastAsia="Times New Roman" w:hAnsi="Arial" w:cs="Arial"/>
          <w:sz w:val="24"/>
          <w:szCs w:val="24"/>
          <w:lang w:eastAsia="ar-SA"/>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получатель субсидии – участник отбора, в отношении которого принято решение о признании его победителем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комиссия – коллегиальный орган, формируемый администрацией Новоспасского сельсовета для рассмотрения заявок участников отбора;</w:t>
      </w:r>
    </w:p>
    <w:p w:rsidR="00073D21" w:rsidRPr="00C96E50" w:rsidRDefault="00073D21" w:rsidP="00073D21">
      <w:pPr>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Другие понятия используются в настоящем Порядке в значениях, установленных федеральным законодательством.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Предоставление субсидии осуществляется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(далее – Администрация).</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Способом предоставления субсидии является финансовое обеспечение затрат.</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 xml:space="preserve">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w:t>
      </w:r>
      <w:proofErr w:type="gramStart"/>
      <w:r w:rsidRPr="00C96E50">
        <w:rPr>
          <w:rFonts w:ascii="Arial" w:eastAsia="Times New Roman" w:hAnsi="Arial" w:cs="Arial"/>
          <w:sz w:val="24"/>
          <w:szCs w:val="24"/>
          <w:lang w:eastAsia="ar-SA"/>
        </w:rPr>
        <w:t>портала)  в</w:t>
      </w:r>
      <w:proofErr w:type="gramEnd"/>
      <w:r w:rsidRPr="00C96E50">
        <w:rPr>
          <w:rFonts w:ascii="Arial" w:eastAsia="Times New Roman" w:hAnsi="Arial" w:cs="Arial"/>
          <w:sz w:val="24"/>
          <w:szCs w:val="24"/>
          <w:lang w:eastAsia="ar-SA"/>
        </w:rPr>
        <w:t xml:space="preserve"> порядке, установленном Министерством финансов Российской Федерации.</w:t>
      </w:r>
      <w:bookmarkStart w:id="3" w:name="sub_1201"/>
      <w:bookmarkStart w:id="4" w:name="Par54"/>
      <w:bookmarkEnd w:id="3"/>
      <w:bookmarkEnd w:id="4"/>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2. Порядок проведения отбора получателей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сайт).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Способом проведения отбора получателей субсидии является запрос предложений.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10. Объявление о проведении отбора формируется в электронной форме, подписывается усиленной квалифицированной электронной подписью Главы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(уполномоченного им лица) и включает в себя следующую информацию:</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наименование, место нахождения, почтовый адрес, адрес электронной почты Администрации;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результат (результаты) предоставления субсидии, а также характеристику (характеристики) результата (при ее установлении);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доменное имя и (или) указатели страниц официального сайта;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требования к участникам отбора, определенные в соответствии с пунктом 13 настоящего 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категории и (или) критерии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порядок подачи участниками отбора заявок и требования, предъявляемые к форме и содержанию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порядок отзыва заявок, порядок их возврата, определяющий, в том числе основания для возврата заявок, порядок внесения изменений в заявки;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10) правила рассмотрения заявок в соответствии с пунктами 23 – 26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11) порядок возврата заявок на доработку;</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12) порядок отклонения заявок, а также информацию об основаниях их отклонения;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15) срок, в течение которого победитель (победители) отбора должен подписать соглашение о предоставлении субсидии (далее – соглашение);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16) условия признания победителя (победителей) отбора уклонившимся от заключения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17)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5" w:name="p0"/>
      <w:bookmarkEnd w:id="5"/>
      <w:r w:rsidRPr="00C96E50">
        <w:rPr>
          <w:rFonts w:ascii="Arial" w:eastAsia="Times New Roman" w:hAnsi="Arial" w:cs="Arial"/>
          <w:sz w:val="24"/>
          <w:szCs w:val="24"/>
          <w:lang w:eastAsia="ar-SA"/>
        </w:rPr>
        <w:t>11.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13. Участник отбора на первое число месяца, предшествующего месяцу, в котором объявлен отбор, должен соответствовать следующим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участник отбора не получает средства </w:t>
      </w:r>
      <w:proofErr w:type="gramStart"/>
      <w:r w:rsidRPr="00C96E50">
        <w:rPr>
          <w:rFonts w:ascii="Arial" w:eastAsia="Times New Roman" w:hAnsi="Arial" w:cs="Arial"/>
          <w:sz w:val="24"/>
          <w:szCs w:val="24"/>
          <w:lang w:eastAsia="ar-SA"/>
        </w:rPr>
        <w:t>из  бюджета</w:t>
      </w:r>
      <w:proofErr w:type="gramEnd"/>
      <w:r w:rsidRPr="00C96E50">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в соответствии с правовым актом, на основании иных муниципальных правовых актов на цели, установленные пунктом 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5) участник отбора не является иностранным агентом в соответствии с </w:t>
      </w:r>
      <w:r w:rsidRPr="00C96E50">
        <w:rPr>
          <w:rFonts w:ascii="Arial" w:eastAsia="Times New Roman" w:hAnsi="Arial" w:cs="Arial"/>
          <w:sz w:val="24"/>
          <w:szCs w:val="24"/>
          <w:lang w:eastAsia="ar-SA"/>
        </w:rPr>
        <w:lastRenderedPageBreak/>
        <w:t>Федеральным законом «О контроле за деятельностью лиц, находящихся под иностранным влиянием»;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7) у участника отбора отсутствуют просроченная задолженность по возврату в бюджет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иных субсидий, бюджетных инвестиций, а также иная просроченная (неурегулированная) задолженность по денежным обязательствам перед </w:t>
      </w:r>
      <w:proofErr w:type="spellStart"/>
      <w:r>
        <w:rPr>
          <w:rFonts w:ascii="Arial" w:eastAsia="Times New Roman" w:hAnsi="Arial" w:cs="Arial"/>
          <w:sz w:val="24"/>
          <w:szCs w:val="24"/>
          <w:lang w:eastAsia="ar-SA"/>
        </w:rPr>
        <w:t>Субботинским</w:t>
      </w:r>
      <w:proofErr w:type="spellEnd"/>
      <w:r w:rsidRPr="00C96E50">
        <w:rPr>
          <w:rFonts w:ascii="Arial" w:eastAsia="Times New Roman" w:hAnsi="Arial" w:cs="Arial"/>
          <w:sz w:val="24"/>
          <w:szCs w:val="24"/>
          <w:lang w:eastAsia="ar-SA"/>
        </w:rPr>
        <w:t xml:space="preserve"> муниципальным образованием;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10) участник отбора соответствует критериям отбора, установленным пунктом 14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14. Критериями отбора получателей субсидии, имеющих право на получение субсидии из бюджета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является соответствие получателя субсидии одновременно следующим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регистрация в установленном законодательством порядке и осуществление получателем субсидии деятельности на территории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2) соответствие сферы деятельности получателя субсидии видам деятельности, определенным решением о бюджете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на очередной финансовый год.</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15. Для участия в отборе участник отбора представляет в Администрацию заявку на участие в отборе, которая должна включать следующие документы:</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6" w:name="Par106"/>
      <w:bookmarkEnd w:id="6"/>
      <w:r w:rsidRPr="00C96E50">
        <w:rPr>
          <w:rFonts w:ascii="Arial" w:eastAsia="Times New Roman" w:hAnsi="Arial" w:cs="Arial"/>
          <w:sz w:val="24"/>
          <w:szCs w:val="24"/>
          <w:lang w:eastAsia="ar-SA"/>
        </w:rPr>
        <w:t xml:space="preserve">1) заявление на участие в отборе по форме согласно </w:t>
      </w:r>
      <w:proofErr w:type="gramStart"/>
      <w:r w:rsidRPr="00C96E50">
        <w:rPr>
          <w:rFonts w:ascii="Arial" w:eastAsia="Times New Roman" w:hAnsi="Arial" w:cs="Arial"/>
          <w:sz w:val="24"/>
          <w:szCs w:val="24"/>
          <w:lang w:eastAsia="ar-SA"/>
        </w:rPr>
        <w:t>Приложению</w:t>
      </w:r>
      <w:proofErr w:type="gramEnd"/>
      <w:r w:rsidRPr="00C96E50">
        <w:rPr>
          <w:rFonts w:ascii="Arial" w:eastAsia="Times New Roman" w:hAnsi="Arial" w:cs="Arial"/>
          <w:sz w:val="24"/>
          <w:szCs w:val="24"/>
          <w:lang w:eastAsia="ar-SA"/>
        </w:rPr>
        <w:t xml:space="preserve"> к настоящему Порядку;</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7" w:name="sub_130403"/>
      <w:r w:rsidRPr="00C96E50">
        <w:rPr>
          <w:rFonts w:ascii="Arial" w:eastAsia="Times New Roman" w:hAnsi="Arial" w:cs="Arial"/>
          <w:sz w:val="24"/>
          <w:szCs w:val="24"/>
          <w:lang w:eastAsia="ar-SA"/>
        </w:rPr>
        <w:t>2) копии учредительных документов (для юридических лиц и индивидуальных предпринимателей);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расчет доходов и расходов по направлениям деятельности;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смета затрат в связи с реализацией проекта, содержащая обоснование структуры и объёма этих затрат;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5) </w:t>
      </w:r>
      <w:bookmarkEnd w:id="7"/>
      <w:r w:rsidRPr="00C96E50">
        <w:rPr>
          <w:rFonts w:ascii="Arial" w:eastAsia="Times New Roman" w:hAnsi="Arial" w:cs="Arial"/>
          <w:sz w:val="24"/>
          <w:szCs w:val="24"/>
          <w:lang w:eastAsia="ar-SA"/>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073D21" w:rsidRPr="00C96E50" w:rsidRDefault="00073D21" w:rsidP="00073D21">
      <w:pPr>
        <w:spacing w:after="0" w:line="240" w:lineRule="auto"/>
        <w:ind w:firstLine="709"/>
        <w:jc w:val="both"/>
        <w:rPr>
          <w:rFonts w:ascii="Arial" w:eastAsia="Times New Roman" w:hAnsi="Arial" w:cs="Arial"/>
          <w:sz w:val="24"/>
          <w:szCs w:val="24"/>
          <w:lang w:eastAsia="ru-RU"/>
        </w:rPr>
      </w:pPr>
      <w:r w:rsidRPr="00C96E50">
        <w:rPr>
          <w:rFonts w:ascii="Arial" w:eastAsia="Times New Roman" w:hAnsi="Arial" w:cs="Arial"/>
          <w:sz w:val="24"/>
          <w:szCs w:val="24"/>
          <w:lang w:eastAsia="ru-RU"/>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073D21" w:rsidRPr="00C96E50" w:rsidRDefault="00073D21" w:rsidP="00073D21">
      <w:pPr>
        <w:suppressAutoHyphens/>
        <w:spacing w:after="0" w:line="240" w:lineRule="auto"/>
        <w:ind w:firstLine="709"/>
        <w:jc w:val="both"/>
        <w:rPr>
          <w:rFonts w:ascii="Arial" w:eastAsia="Times New Roman" w:hAnsi="Arial" w:cs="Arial"/>
          <w:sz w:val="24"/>
          <w:szCs w:val="24"/>
          <w:shd w:val="clear" w:color="auto" w:fill="FFFFFF"/>
          <w:lang w:eastAsia="ar-SA"/>
        </w:rPr>
      </w:pPr>
      <w:r w:rsidRPr="00C96E50">
        <w:rPr>
          <w:rFonts w:ascii="Arial" w:eastAsia="Times New Roman" w:hAnsi="Arial" w:cs="Arial"/>
          <w:sz w:val="24"/>
          <w:szCs w:val="24"/>
          <w:lang w:eastAsia="ar-SA"/>
        </w:rPr>
        <w:t>7) копия документа, удостоверяющего личность (для физических лиц).</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16. Участник отбора по собственной инициативе вправе представить:</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выписку из реестра дисквалифицированных лиц.</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Если документы, указанные в подпунктах 1 – 3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17. Представленные участником отбора документы должны соответствовать следующим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документы написаны (заполнены) разборчиво;</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документы не должны содержать подчистки, приписки, зачеркнутые слова и иные исправления;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документы не должны быть заполнены карандашом;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документы не должны иметь серьезных повреждений, наличие которых допускает неоднозначность истолкования их содержания;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18.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Участник отбора самостоятельно несет все расходы, связанные с подготовкой и подачей заявки и приложенных к ней документов.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19. Заявка формируется участником отбора в электронной форме посредством заполнения соответствующих экранных форм веб-интерфейса на официальном сайте и представления с использованием официального сайта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Заявка подписывается: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w:t>
      </w:r>
      <w:r w:rsidRPr="00C96E50">
        <w:rPr>
          <w:rFonts w:ascii="Arial" w:eastAsia="Times New Roman" w:hAnsi="Arial" w:cs="Arial"/>
          <w:sz w:val="24"/>
          <w:szCs w:val="24"/>
          <w:lang w:eastAsia="ar-SA"/>
        </w:rPr>
        <w:lastRenderedPageBreak/>
        <w:t>участников отбора – индивидуальных предпринимателей);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20.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21.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19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8" w:name="Par69"/>
      <w:bookmarkEnd w:id="8"/>
      <w:r w:rsidRPr="00C96E50">
        <w:rPr>
          <w:rFonts w:ascii="Arial" w:eastAsia="Times New Roman" w:hAnsi="Arial" w:cs="Arial"/>
          <w:sz w:val="24"/>
          <w:szCs w:val="24"/>
          <w:lang w:eastAsia="ar-SA"/>
        </w:rPr>
        <w:t>22. Рассмотрение заявок участников отбора осуществляется комиссией.</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23. Комиссия рассматривает поступившие заявки в срок не позднее 15 дней со дня окончания срока приема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Комиссия в ходе рассмотрения заявок проверяет участника отбора на соответствие требованиям,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Ранжирование поступивших заявок осуществляется исходя из очередности поступления заявок, при этом первый номер присваивается заявке, поступившей ранее других заявок. В ранжировании участвуют только заявки, признанные соответствующими требованиям, установленным объявлением о проведении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24. 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Победителем отбора признается участник отбора, заявке которого по результатам ранжирования в соответствии с пунктом 23 настоящего Порядка, присвоен первый номер.</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lastRenderedPageBreak/>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9" w:name="Par72"/>
      <w:bookmarkEnd w:id="9"/>
      <w:r w:rsidRPr="00C96E50">
        <w:rPr>
          <w:rFonts w:ascii="Arial" w:eastAsia="Times New Roman" w:hAnsi="Arial" w:cs="Arial"/>
          <w:sz w:val="24"/>
          <w:szCs w:val="24"/>
          <w:lang w:eastAsia="ar-SA"/>
        </w:rPr>
        <w:t xml:space="preserve">25.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(уполномоченного им лица) и включает сведения, указанные в пункте 27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26. Основаниями для отклонения заявок участников отбора являются: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несоответствие участника отбора требованиям, установленным в соответствии с пунктом 13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подача участником отбора заявки после даты и (или) времени, определенных для подачи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7) отсутствие ассигнований, предусмотренных решением о бюджете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на соответствующий финансовый год.</w:t>
      </w:r>
    </w:p>
    <w:p w:rsidR="00073D21" w:rsidRPr="00C96E50" w:rsidRDefault="00073D21" w:rsidP="00073D21">
      <w:pPr>
        <w:spacing w:after="0" w:line="180" w:lineRule="atLeast"/>
        <w:ind w:firstLine="709"/>
        <w:jc w:val="both"/>
        <w:rPr>
          <w:rFonts w:ascii="Arial" w:eastAsia="Times New Roman" w:hAnsi="Arial" w:cs="Arial"/>
          <w:sz w:val="24"/>
          <w:szCs w:val="24"/>
          <w:lang w:eastAsia="ru-RU"/>
        </w:rPr>
      </w:pPr>
      <w:r w:rsidRPr="00C96E50">
        <w:rPr>
          <w:rFonts w:ascii="Arial" w:eastAsia="Times New Roman" w:hAnsi="Arial" w:cs="Arial"/>
          <w:sz w:val="24"/>
          <w:szCs w:val="24"/>
          <w:lang w:eastAsia="ru-RU"/>
        </w:rPr>
        <w:t>27. Документ об итогах проведения отбора в срок не позднее 14 календарных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дата, время и место проведения рассмотрения заявок;</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информация об участниках отбора, заявки которых были рассмотрены;</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наименование получателя (получателей) субсидии, с которым </w:t>
      </w:r>
      <w:r w:rsidRPr="00C96E50">
        <w:rPr>
          <w:rFonts w:ascii="Arial" w:eastAsia="Times New Roman" w:hAnsi="Arial" w:cs="Arial"/>
          <w:sz w:val="24"/>
          <w:szCs w:val="24"/>
          <w:lang w:eastAsia="ar-SA"/>
        </w:rPr>
        <w:lastRenderedPageBreak/>
        <w:t>заключается соглашение и размер предоставляемой ему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28.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сообщение об отмене отбора, содержащее информацию о причинах отмены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Отбор считается отмененным с момента размещения объявления о его отмене на едином портале.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29. Отбор признается несостоявшимся в следующих случаях: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в срок, установленный в объявлении проведении отбора, не подана ни одна заявка на участие в отборе;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по результатам рассмотрения заявок участников отбора отклонены все такие заявки.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30. По результатам отбора с победителем отбора заключается соглашение в соответствии с пунктом 40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целях заключения соглашения Администрация при необходимости запрашивает у победителя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31. Субсидия распределяется победителю отбора.</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3. Условия и порядок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0" w:name="Par82"/>
      <w:bookmarkEnd w:id="10"/>
      <w:r w:rsidRPr="00C96E50">
        <w:rPr>
          <w:rFonts w:ascii="Arial" w:eastAsia="Times New Roman" w:hAnsi="Arial" w:cs="Arial"/>
          <w:sz w:val="24"/>
          <w:szCs w:val="24"/>
          <w:lang w:eastAsia="ar-SA"/>
        </w:rPr>
        <w:t>32. Условиями предоставления субсидии являются: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1" w:name="Par244"/>
      <w:bookmarkEnd w:id="11"/>
      <w:r w:rsidRPr="00C96E50">
        <w:rPr>
          <w:rFonts w:ascii="Arial" w:eastAsia="Times New Roman" w:hAnsi="Arial" w:cs="Arial"/>
          <w:sz w:val="24"/>
          <w:szCs w:val="24"/>
          <w:lang w:eastAsia="ar-SA"/>
        </w:rPr>
        <w:t>1) соответствие получателя субсидии требованиям, предусмотренным пунктом 13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заключение между Администрацией и получателем субсидии соглашения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использование субсидии на цель, предусмотренную пунктом 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использование субсидии в соответствии с перечнем затрат, предусмотренным пунктом 37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52 настоящего Порядка и на включение таких положений в соглашение.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33. Получатель субсидии на дату, указанную в пункте 13 настоящего Порядка, должен соответствовать требованиям, указанным в пункте 13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Администрация проверяет получателя субсидии на соответствие </w:t>
      </w:r>
      <w:r w:rsidRPr="00C96E50">
        <w:rPr>
          <w:rFonts w:ascii="Arial" w:eastAsia="Times New Roman" w:hAnsi="Arial" w:cs="Arial"/>
          <w:sz w:val="24"/>
          <w:szCs w:val="24"/>
          <w:lang w:eastAsia="ar-SA"/>
        </w:rPr>
        <w:lastRenderedPageBreak/>
        <w:t>требованиям, указанным в пункте 13 настоящего Порядка,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34. Перечень документов и сроки их представления получателем субсидии для подтверждения соответствия требованиям, указанным в пункте 13 настоящего Порядка, а также требования к таким документам определяются пунктами 15 и 17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Перечень документов, подтверждающих фактически произведенные затраты, а также требования к таким документам определяются пунктами 15 и 17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35. Администрация принимает решение об отказе получателю субсидии в предоставлении субсидии в следующих случаях: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установление факта недостоверности представленной получателем субсидии информации;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отказ получателя субсидии от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выявление обстоятельств, предусмотренных подпунктом 6 пункта 26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36. 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по адресу электронной почты, указанному в заявлении на участие в отборе, в срок не позднее 5 рабочих дней со дня его принятия.</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37. Предоставленные субсидии могут быть использованы только на финансовое обеспечение следующих затрат, связанных с реализацией проектов: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оплата труда физических лиц, участвующих в реализации проектов;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оплата товаров, работ, услуг, необходимых для реализации проектов;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3) плата за аренду оборудования и помещений, необходимых для реализации проектов; </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 уплату налогов, сборов, страховых взносов и иных обязательных платежей в бюджетную систему Российской Федерации;</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прочие расходы, непосредственно связанные с осуществлением мероприятий проекта.</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37.1. За счет средств субсидии запрещается осуществлять следующие расходы:</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расходы, связанные с оказанием помощи коммерческим организациям;</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расходы, связанные с осуществлением деятельности, напрямую не связанной с реализацией проекта;</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расходы на поддержку политических партий и избирательных кампаний;</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 расходы на проведение собраний, шествий, митингов, демонстраций, пикетирований; </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 расходы на фундаментальные научные исследования;</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6) расходы на капитальный ремонт зданий, строений, сооружений, оборудования и транспортных средств;</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7) расходы на строительство;</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8) расходы на приобретение алкогольных напитков и табачной продукции;</w:t>
      </w:r>
    </w:p>
    <w:p w:rsidR="00073D21" w:rsidRPr="00C96E50" w:rsidRDefault="00073D21" w:rsidP="00073D21">
      <w:pPr>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9) расходы на уплату штрафов.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38. Субсидия предоставляется в размере, равном сумме затрат в связи с </w:t>
      </w:r>
      <w:r w:rsidRPr="00C96E50">
        <w:rPr>
          <w:rFonts w:ascii="Arial" w:eastAsia="Times New Roman" w:hAnsi="Arial" w:cs="Arial"/>
          <w:sz w:val="24"/>
          <w:szCs w:val="24"/>
          <w:lang w:eastAsia="ar-SA"/>
        </w:rPr>
        <w:lastRenderedPageBreak/>
        <w:t>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при условии, что затраты соответствуют направлениям затрат, предусмотренным пунктом 37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Субсидия предоставляется из бюджета муниципального образования в соответствии со сводной бюджетной росписью, в пределах бюджетных ассигнований, предусмотренных решением о бюджете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на соответствующий финансовый год и установленных лимитов бюджетных обязательств.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39.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Соглашение оформляется в соответствии с типовой формой, установленной администрацией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40. В случае принятия решения о предоставлении субсидии Администрация в течение 5 рабочих дней после со дня окончания срока рассмотрения заявок направляет получателю субсидии проект соглашения, подписанный Главой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41. Изменения, вносимые в соглашение, осуществляются по соглашению сторон и оформляются в виде дополнительного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42. Дополнительное соглашение о расторжении соглашения заключается при условии: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изменения ранее доведенных до Администрации лимитов бюджетных обязательств при не достижении согласия по новым условиям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отказа получателя субсидии от получения субсидии, направленного в адрес Администрации;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возникновения обстоятельств, указанных в пункте 43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w:t>
      </w:r>
      <w:r w:rsidRPr="00C96E50">
        <w:rPr>
          <w:rFonts w:ascii="Arial" w:eastAsia="Times New Roman" w:hAnsi="Arial" w:cs="Arial"/>
          <w:sz w:val="24"/>
          <w:szCs w:val="24"/>
          <w:lang w:eastAsia="ar-SA"/>
        </w:rPr>
        <w:lastRenderedPageBreak/>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«Новоспасский сельсовет».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44. Стороны соглашения заключают дополнительные соглашения, указанные в пунктах 41 – 43 настоящего Порядка, в течение 10 рабочих дней со дня получения письменного уведомления одной из сторон соглашения.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45.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 достижении согласия по новым условиям.</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2" w:name="Par155"/>
      <w:bookmarkEnd w:id="12"/>
      <w:r w:rsidRPr="00C96E50">
        <w:rPr>
          <w:rFonts w:ascii="Arial" w:eastAsia="Times New Roman" w:hAnsi="Arial" w:cs="Arial"/>
          <w:sz w:val="24"/>
          <w:szCs w:val="24"/>
          <w:lang w:eastAsia="ar-SA"/>
        </w:rPr>
        <w:t xml:space="preserve">46. </w:t>
      </w:r>
      <w:bookmarkStart w:id="13" w:name="100226"/>
      <w:bookmarkStart w:id="14" w:name="sub_116"/>
      <w:bookmarkEnd w:id="13"/>
      <w:r w:rsidRPr="00C96E50">
        <w:rPr>
          <w:rFonts w:ascii="Arial" w:eastAsia="Times New Roman" w:hAnsi="Arial" w:cs="Arial"/>
          <w:sz w:val="24"/>
          <w:szCs w:val="24"/>
          <w:lang w:eastAsia="ar-SA"/>
        </w:rPr>
        <w:t xml:space="preserve">Результатом предоставления субсидии является </w:t>
      </w:r>
      <w:bookmarkEnd w:id="14"/>
      <w:r w:rsidRPr="00C96E50">
        <w:rPr>
          <w:rFonts w:ascii="Arial" w:eastAsia="Times New Roman" w:hAnsi="Arial" w:cs="Arial"/>
          <w:sz w:val="24"/>
          <w:szCs w:val="24"/>
          <w:lang w:eastAsia="ar-SA"/>
        </w:rPr>
        <w:t>производство (реализация)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 работ, оказание услуг.</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47. Субсидия перечисляется не позднее 10-го рабочего дня, следующего за днем принятия Администрацией решения о предоставлении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4. Представление отчетности, осуществление контроля</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(мониторинга) за соблюдением условий и порядка</w:t>
      </w:r>
    </w:p>
    <w:p w:rsidR="00073D21" w:rsidRPr="00C96E50" w:rsidRDefault="00073D21" w:rsidP="00073D21">
      <w:pPr>
        <w:widowControl w:val="0"/>
        <w:tabs>
          <w:tab w:val="left" w:pos="1196"/>
          <w:tab w:val="center" w:pos="4153"/>
          <w:tab w:val="right" w:pos="8306"/>
        </w:tabs>
        <w:suppressAutoHyphens/>
        <w:spacing w:after="0" w:line="240" w:lineRule="auto"/>
        <w:jc w:val="center"/>
        <w:outlineLvl w:val="2"/>
        <w:rPr>
          <w:rFonts w:ascii="Arial" w:eastAsia="Times New Roman" w:hAnsi="Arial" w:cs="Arial"/>
          <w:b/>
          <w:sz w:val="24"/>
          <w:szCs w:val="24"/>
          <w:lang w:eastAsia="ar-SA"/>
        </w:rPr>
      </w:pPr>
      <w:r w:rsidRPr="00C96E50">
        <w:rPr>
          <w:rFonts w:ascii="Arial" w:eastAsia="Times New Roman" w:hAnsi="Arial" w:cs="Arial"/>
          <w:b/>
          <w:sz w:val="24"/>
          <w:szCs w:val="24"/>
          <w:lang w:eastAsia="ar-SA"/>
        </w:rPr>
        <w:t>предоставления субсидии и ответственность за их нарушение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48.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49. Отчет, предусмотренный пунктом 48 настоящего Порядка, предоставляется по форме, определенной типовой формой соглашения, установленной финансовым органом муниципального образования.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50. Администрация в течение 10 рабочих дней со дня представления отчета, указанного в пункте 48 настоящего Порядка, проверяет его на предмет полноты и правильности заполнения, соблюдения сроков представления отчета.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По результатам проверки Администрация принимает решение о принятии либо отклонении представленного отчета, о чем информирует получателя субсидии (с указанием выявленных недостатков) по адресу электронной почты, </w:t>
      </w:r>
      <w:r w:rsidRPr="00C96E50">
        <w:rPr>
          <w:rFonts w:ascii="Arial" w:eastAsia="Times New Roman" w:hAnsi="Arial" w:cs="Arial"/>
          <w:sz w:val="24"/>
          <w:szCs w:val="24"/>
          <w:lang w:eastAsia="ar-SA"/>
        </w:rPr>
        <w:lastRenderedPageBreak/>
        <w:t>указанному в заявлении на участие в отборе.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случае отклонения отчета он возвращается получателю субсидии, который обязан в срок, не превышающий 5 рабочих дней со дня получения уведомления об отклонении представленного отчета, устранить указанные Администрацией недостатки и повторно представить отчет.</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51.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52. В отношении получателей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53. Субсидия подлежит возврату в бюджет муниципального образования «Новоспасский сельсовет» в следующих случаях:</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не достижение получателем субсидии значений результатов предоставления субсидии, указанных в пункте 46 настоящего Порядка.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5" w:name="Par197"/>
      <w:bookmarkEnd w:id="15"/>
      <w:r w:rsidRPr="00C96E50">
        <w:rPr>
          <w:rFonts w:ascii="Arial" w:eastAsia="Times New Roman" w:hAnsi="Arial" w:cs="Arial"/>
          <w:sz w:val="24"/>
          <w:szCs w:val="24"/>
          <w:lang w:eastAsia="ar-SA"/>
        </w:rPr>
        <w:t>54.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6" w:name="Par198"/>
      <w:bookmarkEnd w:id="16"/>
      <w:r w:rsidRPr="00C96E50">
        <w:rPr>
          <w:rFonts w:ascii="Arial" w:eastAsia="Times New Roman" w:hAnsi="Arial" w:cs="Arial"/>
          <w:sz w:val="24"/>
          <w:szCs w:val="24"/>
          <w:lang w:eastAsia="ar-SA"/>
        </w:rPr>
        <w:t xml:space="preserve">Получатель субсидии в течение 10 рабочих дней со дня получения уведомления осуществляет возврат субсидии в бюджет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bookmarkStart w:id="17" w:name="Par200"/>
      <w:bookmarkEnd w:id="17"/>
      <w:r w:rsidRPr="00C96E50">
        <w:rPr>
          <w:rFonts w:ascii="Arial" w:eastAsia="Times New Roman" w:hAnsi="Arial" w:cs="Arial"/>
          <w:sz w:val="24"/>
          <w:szCs w:val="24"/>
          <w:lang w:eastAsia="ar-SA"/>
        </w:rPr>
        <w:t xml:space="preserve">55. Неиспользованный в отчетном финансовом году остаток субсидии подлежит возврату в бюджет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w:t>
      </w:r>
      <w:proofErr w:type="gramStart"/>
      <w:r w:rsidRPr="00C96E50">
        <w:rPr>
          <w:rFonts w:ascii="Arial" w:eastAsia="Times New Roman" w:hAnsi="Arial" w:cs="Arial"/>
          <w:bCs/>
          <w:sz w:val="24"/>
          <w:szCs w:val="24"/>
          <w:lang w:eastAsia="ru-RU"/>
        </w:rPr>
        <w:t>образования</w:t>
      </w:r>
      <w:r w:rsidRPr="00C96E50">
        <w:rPr>
          <w:rFonts w:ascii="Arial" w:eastAsia="Times New Roman" w:hAnsi="Arial" w:cs="Arial"/>
          <w:sz w:val="24"/>
          <w:szCs w:val="24"/>
          <w:lang w:eastAsia="ar-SA"/>
        </w:rPr>
        <w:t xml:space="preserve">  до</w:t>
      </w:r>
      <w:proofErr w:type="gramEnd"/>
      <w:r w:rsidRPr="00C96E50">
        <w:rPr>
          <w:rFonts w:ascii="Arial" w:eastAsia="Times New Roman" w:hAnsi="Arial" w:cs="Arial"/>
          <w:sz w:val="24"/>
          <w:szCs w:val="24"/>
          <w:lang w:eastAsia="ar-SA"/>
        </w:rPr>
        <w:t xml:space="preserve"> 25 декабря отчетного финансового года.</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56.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53 настоящего Порядка, не применяются.</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rsidR="00073D21" w:rsidRPr="00C96E50" w:rsidRDefault="00073D21" w:rsidP="00073D21">
      <w:pPr>
        <w:widowControl w:val="0"/>
        <w:tabs>
          <w:tab w:val="left" w:pos="1196"/>
        </w:tabs>
        <w:suppressAutoHyphens/>
        <w:spacing w:after="0" w:line="240" w:lineRule="auto"/>
        <w:ind w:firstLine="709"/>
        <w:jc w:val="both"/>
        <w:rPr>
          <w:rFonts w:ascii="Arial" w:eastAsia="Times New Roman" w:hAnsi="Arial" w:cs="Arial"/>
          <w:sz w:val="24"/>
          <w:szCs w:val="24"/>
          <w:lang w:eastAsia="ar-SA"/>
        </w:rPr>
      </w:pPr>
    </w:p>
    <w:p w:rsidR="00073D21" w:rsidRPr="00C96E50" w:rsidRDefault="00073D21" w:rsidP="00073D21">
      <w:pPr>
        <w:widowControl w:val="0"/>
        <w:tabs>
          <w:tab w:val="left" w:pos="1196"/>
        </w:tabs>
        <w:suppressAutoHyphens/>
        <w:spacing w:after="0" w:line="240" w:lineRule="auto"/>
        <w:jc w:val="both"/>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roofErr w:type="gramStart"/>
      <w:r w:rsidRPr="00C96E50">
        <w:rPr>
          <w:rFonts w:ascii="Arial" w:eastAsia="Arial" w:hAnsi="Arial" w:cs="Arial"/>
          <w:sz w:val="24"/>
          <w:szCs w:val="24"/>
          <w:lang w:eastAsia="ar-SA" w:bidi="ru-RU"/>
        </w:rPr>
        <w:lastRenderedPageBreak/>
        <w:t>Приложение  №</w:t>
      </w:r>
      <w:proofErr w:type="gramEnd"/>
      <w:r w:rsidRPr="00C96E50">
        <w:rPr>
          <w:rFonts w:ascii="Arial" w:eastAsia="Arial" w:hAnsi="Arial" w:cs="Arial"/>
          <w:sz w:val="24"/>
          <w:szCs w:val="24"/>
          <w:lang w:eastAsia="ar-SA" w:bidi="ru-RU"/>
        </w:rPr>
        <w:t xml:space="preserve"> 1</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Форма</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Главе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__________________________________</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от __________________________________</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__________________________________</w:t>
      </w:r>
    </w:p>
    <w:p w:rsidR="00073D21" w:rsidRPr="00C96E50" w:rsidRDefault="00073D21" w:rsidP="00073D21">
      <w:pPr>
        <w:widowControl w:val="0"/>
        <w:suppressAutoHyphens/>
        <w:autoSpaceDE w:val="0"/>
        <w:spacing w:after="0" w:line="240" w:lineRule="auto"/>
        <w:ind w:left="4515"/>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(Ф.И.О. руководителя, наименование организации)</w:t>
      </w:r>
    </w:p>
    <w:p w:rsidR="00073D21" w:rsidRPr="00C96E50" w:rsidRDefault="00073D21" w:rsidP="00073D21">
      <w:pPr>
        <w:widowControl w:val="0"/>
        <w:suppressAutoHyphens/>
        <w:autoSpaceDE w:val="0"/>
        <w:spacing w:after="0" w:line="240" w:lineRule="auto"/>
        <w:ind w:left="4515"/>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firstLine="720"/>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jc w:val="center"/>
        <w:rPr>
          <w:rFonts w:ascii="Arial" w:eastAsia="Arial" w:hAnsi="Arial" w:cs="Arial"/>
          <w:b/>
          <w:bCs/>
          <w:sz w:val="24"/>
          <w:szCs w:val="24"/>
          <w:lang w:eastAsia="ar-SA" w:bidi="ru-RU"/>
        </w:rPr>
      </w:pPr>
      <w:r w:rsidRPr="00C96E50">
        <w:rPr>
          <w:rFonts w:ascii="Arial" w:eastAsia="Arial" w:hAnsi="Arial" w:cs="Arial"/>
          <w:b/>
          <w:bCs/>
          <w:sz w:val="24"/>
          <w:szCs w:val="24"/>
          <w:lang w:eastAsia="ar-SA" w:bidi="ru-RU"/>
        </w:rPr>
        <w:t>ЗАЯВЛЕНИЕ</w:t>
      </w:r>
    </w:p>
    <w:p w:rsidR="00073D21" w:rsidRPr="00C96E50" w:rsidRDefault="00073D21" w:rsidP="00073D21">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на участие в отборе для предоставления субсидии</w:t>
      </w:r>
    </w:p>
    <w:p w:rsidR="00073D21" w:rsidRPr="00C96E50" w:rsidRDefault="00073D21" w:rsidP="00073D21">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firstLine="720"/>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ind w:firstLine="69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Прошу принять на рассмотрение документы от _____________________</w:t>
      </w:r>
    </w:p>
    <w:p w:rsidR="00073D21" w:rsidRPr="00C96E50" w:rsidRDefault="00073D21" w:rsidP="00073D21">
      <w:pPr>
        <w:widowControl w:val="0"/>
        <w:suppressAutoHyphens/>
        <w:autoSpaceDE w:val="0"/>
        <w:spacing w:after="0" w:line="240" w:lineRule="auto"/>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__________________________________________________________________</w:t>
      </w:r>
    </w:p>
    <w:p w:rsidR="00073D21" w:rsidRPr="00C96E50" w:rsidRDefault="00073D21" w:rsidP="00073D21">
      <w:pPr>
        <w:widowControl w:val="0"/>
        <w:suppressAutoHyphens/>
        <w:autoSpaceDE w:val="0"/>
        <w:spacing w:after="0" w:line="240" w:lineRule="auto"/>
        <w:ind w:firstLine="690"/>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(полное и сокращенное наименование организации, ФИО индивидуального предпринимателя, физического лица)</w:t>
      </w:r>
    </w:p>
    <w:p w:rsidR="00073D21" w:rsidRPr="00C96E50" w:rsidRDefault="00073D21" w:rsidP="00073D21">
      <w:pPr>
        <w:widowControl w:val="0"/>
        <w:suppressAutoHyphens/>
        <w:autoSpaceDE w:val="0"/>
        <w:spacing w:after="0" w:line="240" w:lineRule="auto"/>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для предоставления субсидии 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w:t>
      </w:r>
      <w:proofErr w:type="gramStart"/>
      <w:r w:rsidRPr="00C96E50">
        <w:rPr>
          <w:rFonts w:ascii="Arial" w:eastAsia="Times New Roman" w:hAnsi="Arial" w:cs="Arial"/>
          <w:bCs/>
          <w:sz w:val="24"/>
          <w:szCs w:val="24"/>
          <w:lang w:eastAsia="ru-RU"/>
        </w:rPr>
        <w:t>образования</w:t>
      </w:r>
      <w:r w:rsidRPr="00C96E50">
        <w:rPr>
          <w:rFonts w:ascii="Arial" w:eastAsia="Arial" w:hAnsi="Arial" w:cs="Arial"/>
          <w:sz w:val="24"/>
          <w:szCs w:val="24"/>
          <w:lang w:eastAsia="ar-SA" w:bidi="ru-RU"/>
        </w:rPr>
        <w:t xml:space="preserve">  на</w:t>
      </w:r>
      <w:proofErr w:type="gramEnd"/>
      <w:r w:rsidRPr="00C96E50">
        <w:rPr>
          <w:rFonts w:ascii="Arial" w:eastAsia="Arial" w:hAnsi="Arial" w:cs="Arial"/>
          <w:sz w:val="24"/>
          <w:szCs w:val="24"/>
          <w:lang w:eastAsia="ar-SA" w:bidi="ru-RU"/>
        </w:rPr>
        <w:t xml:space="preserve"> _____________________________.</w:t>
      </w:r>
    </w:p>
    <w:p w:rsidR="00073D21" w:rsidRPr="00C96E50" w:rsidRDefault="00073D21" w:rsidP="00073D21">
      <w:pPr>
        <w:widowControl w:val="0"/>
        <w:suppressAutoHyphens/>
        <w:autoSpaceDE w:val="0"/>
        <w:spacing w:after="0" w:line="240" w:lineRule="auto"/>
        <w:ind w:firstLine="69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Сумма запрашиваемой субсидии _________________________ тыс. руб.</w:t>
      </w:r>
    </w:p>
    <w:p w:rsidR="00073D21" w:rsidRPr="00C96E50" w:rsidRDefault="00073D21" w:rsidP="00073D21">
      <w:pPr>
        <w:widowControl w:val="0"/>
        <w:suppressAutoHyphens/>
        <w:autoSpaceDE w:val="0"/>
        <w:spacing w:after="0" w:line="240" w:lineRule="auto"/>
        <w:ind w:firstLine="69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Сведения об участнике отбора:</w:t>
      </w:r>
    </w:p>
    <w:tbl>
      <w:tblPr>
        <w:tblW w:w="9504" w:type="dxa"/>
        <w:tblInd w:w="108" w:type="dxa"/>
        <w:tblLayout w:type="fixed"/>
        <w:tblLook w:val="04A0" w:firstRow="1" w:lastRow="0" w:firstColumn="1" w:lastColumn="0" w:noHBand="0" w:noVBand="1"/>
      </w:tblPr>
      <w:tblGrid>
        <w:gridCol w:w="607"/>
        <w:gridCol w:w="6538"/>
        <w:gridCol w:w="2359"/>
      </w:tblGrid>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Полное наименование получателя субсидии</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2.</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руководителя юридического лица</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3.</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4.</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Основной вид деятельности (ОКВЭД)</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5.</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Регистрационные данные:</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 xml:space="preserve">Дата, место регистрации юридического лица, </w:t>
            </w:r>
            <w:r w:rsidRPr="00C96E50">
              <w:rPr>
                <w:rFonts w:ascii="Arial" w:eastAsia="Arial" w:hAnsi="Arial" w:cs="Arial"/>
                <w:sz w:val="24"/>
                <w:szCs w:val="24"/>
                <w:lang w:bidi="ru-RU"/>
              </w:rPr>
              <w:lastRenderedPageBreak/>
              <w:t>регистрация физического лица в качестве индивидуального предпринимателя</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6</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Юридический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7.</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Фактический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8.</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Банковские реквизиты</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9.</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Система налогообложения</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10.</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Наличие патентов, лицензий, сертификатов</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11.</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Дополнительная информация, которую Вы хотели бы сообщить</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12.</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Фамилия, имя, отчество (последнее при наличии) контактного лица</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r w:rsidR="00073D21" w:rsidRPr="00C96E50" w:rsidTr="004D5D32">
        <w:tc>
          <w:tcPr>
            <w:tcW w:w="606"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bidi="ru-RU"/>
              </w:rPr>
            </w:pPr>
            <w:r w:rsidRPr="00C96E50">
              <w:rPr>
                <w:rFonts w:ascii="Arial" w:eastAsia="Arial" w:hAnsi="Arial" w:cs="Arial"/>
                <w:sz w:val="24"/>
                <w:szCs w:val="24"/>
                <w:lang w:bidi="ru-RU"/>
              </w:rPr>
              <w:t>13.</w:t>
            </w:r>
          </w:p>
        </w:tc>
        <w:tc>
          <w:tcPr>
            <w:tcW w:w="6534" w:type="dxa"/>
            <w:tcBorders>
              <w:top w:val="single" w:sz="2" w:space="0" w:color="000000"/>
              <w:left w:val="single" w:sz="2" w:space="0" w:color="000000"/>
              <w:bottom w:val="single" w:sz="2" w:space="0" w:color="000000"/>
              <w:right w:val="nil"/>
            </w:tcBorders>
            <w:hideMark/>
          </w:tcPr>
          <w:p w:rsidR="00073D21" w:rsidRPr="00C96E50" w:rsidRDefault="00073D21" w:rsidP="004D5D32">
            <w:pPr>
              <w:widowControl w:val="0"/>
              <w:suppressAutoHyphens/>
              <w:autoSpaceDE w:val="0"/>
              <w:spacing w:after="0" w:line="240" w:lineRule="auto"/>
              <w:jc w:val="both"/>
              <w:rPr>
                <w:rFonts w:ascii="Arial" w:eastAsia="Arial" w:hAnsi="Arial" w:cs="Arial"/>
                <w:sz w:val="24"/>
                <w:szCs w:val="24"/>
                <w:lang w:bidi="ru-RU"/>
              </w:rPr>
            </w:pPr>
            <w:r w:rsidRPr="00C96E50">
              <w:rPr>
                <w:rFonts w:ascii="Arial" w:eastAsia="Arial" w:hAnsi="Arial" w:cs="Arial"/>
                <w:sz w:val="24"/>
                <w:szCs w:val="24"/>
                <w:lang w:bidi="ru-RU"/>
              </w:rPr>
              <w:t>Контактные телефоны, факс, адрес электронной почты</w:t>
            </w:r>
          </w:p>
        </w:tc>
        <w:tc>
          <w:tcPr>
            <w:tcW w:w="2358" w:type="dxa"/>
            <w:tcBorders>
              <w:top w:val="single" w:sz="2" w:space="0" w:color="000000"/>
              <w:left w:val="single" w:sz="2" w:space="0" w:color="000000"/>
              <w:bottom w:val="single" w:sz="2" w:space="0" w:color="000000"/>
              <w:right w:val="single" w:sz="2" w:space="0" w:color="000000"/>
            </w:tcBorders>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bidi="ru-RU"/>
              </w:rPr>
            </w:pPr>
          </w:p>
        </w:tc>
      </w:tr>
    </w:tbl>
    <w:p w:rsidR="00073D21" w:rsidRPr="00C96E50" w:rsidRDefault="00073D21" w:rsidP="00073D21">
      <w:pPr>
        <w:widowControl w:val="0"/>
        <w:suppressAutoHyphens/>
        <w:autoSpaceDE w:val="0"/>
        <w:spacing w:after="0" w:line="240" w:lineRule="auto"/>
        <w:ind w:firstLine="750"/>
        <w:jc w:val="both"/>
        <w:rPr>
          <w:rFonts w:ascii="Arial" w:eastAsia="Arial" w:hAnsi="Arial" w:cs="Arial"/>
          <w:sz w:val="24"/>
          <w:szCs w:val="24"/>
          <w:lang w:eastAsia="ar-SA" w:bidi="ru-RU"/>
        </w:rPr>
      </w:pPr>
      <w:r w:rsidRPr="00C96E50">
        <w:rPr>
          <w:rFonts w:ascii="Arial" w:eastAsia="Arial" w:hAnsi="Arial" w:cs="Arial"/>
          <w:sz w:val="24"/>
          <w:szCs w:val="24"/>
          <w:lang w:eastAsia="ar-SA"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073D21" w:rsidRPr="00C96E50" w:rsidRDefault="00073D21" w:rsidP="00073D21">
      <w:pPr>
        <w:widowControl w:val="0"/>
        <w:suppressAutoHyphens/>
        <w:autoSpaceDE w:val="0"/>
        <w:spacing w:after="0" w:line="240" w:lineRule="auto"/>
        <w:ind w:firstLine="75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073D21" w:rsidRPr="00C96E50" w:rsidRDefault="00073D21" w:rsidP="00073D21">
      <w:pPr>
        <w:widowControl w:val="0"/>
        <w:suppressAutoHyphens/>
        <w:autoSpaceDE w:val="0"/>
        <w:spacing w:after="0" w:line="240" w:lineRule="auto"/>
        <w:ind w:firstLine="750"/>
        <w:jc w:val="both"/>
        <w:rPr>
          <w:rFonts w:ascii="Arial" w:eastAsia="Arial" w:hAnsi="Arial" w:cs="Arial"/>
          <w:sz w:val="24"/>
          <w:szCs w:val="24"/>
          <w:lang w:eastAsia="ar-SA" w:bidi="ru-RU"/>
        </w:rPr>
      </w:pPr>
      <w:r w:rsidRPr="00C96E50">
        <w:rPr>
          <w:rFonts w:ascii="Arial" w:eastAsia="Times New Roman" w:hAnsi="Arial" w:cs="Arial"/>
          <w:sz w:val="24"/>
          <w:szCs w:val="24"/>
          <w:lang w:eastAsia="ar-SA"/>
        </w:rPr>
        <w:t>С условиями отбора ознакомлен</w:t>
      </w:r>
      <w:r w:rsidRPr="00C96E50">
        <w:rPr>
          <w:rFonts w:ascii="Arial" w:eastAsia="Arial" w:hAnsi="Arial" w:cs="Arial"/>
          <w:sz w:val="24"/>
          <w:szCs w:val="24"/>
          <w:lang w:eastAsia="ar-SA" w:bidi="ru-RU"/>
        </w:rPr>
        <w:t>.</w:t>
      </w:r>
    </w:p>
    <w:p w:rsidR="00073D21" w:rsidRPr="00C96E50" w:rsidRDefault="00073D21" w:rsidP="00073D21">
      <w:pPr>
        <w:widowControl w:val="0"/>
        <w:suppressAutoHyphens/>
        <w:autoSpaceDE w:val="0"/>
        <w:spacing w:after="0" w:line="240" w:lineRule="auto"/>
        <w:ind w:firstLine="698"/>
        <w:jc w:val="center"/>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Перечень представленных документов</w:t>
      </w:r>
    </w:p>
    <w:p w:rsidR="00073D21" w:rsidRPr="00C96E50" w:rsidRDefault="00073D21" w:rsidP="00073D21">
      <w:pPr>
        <w:widowControl w:val="0"/>
        <w:suppressAutoHyphens/>
        <w:autoSpaceDE w:val="0"/>
        <w:spacing w:after="0" w:line="240" w:lineRule="auto"/>
        <w:ind w:firstLine="698"/>
        <w:jc w:val="center"/>
        <w:rPr>
          <w:rFonts w:ascii="Arial" w:eastAsia="Arial" w:hAnsi="Arial" w:cs="Arial"/>
          <w:sz w:val="24"/>
          <w:szCs w:val="24"/>
          <w:lang w:eastAsia="ar-SA" w:bidi="ru-RU"/>
        </w:rPr>
      </w:pPr>
    </w:p>
    <w:tbl>
      <w:tblPr>
        <w:tblW w:w="9733" w:type="dxa"/>
        <w:tblInd w:w="108" w:type="dxa"/>
        <w:tblLayout w:type="fixed"/>
        <w:tblLook w:val="0000" w:firstRow="0" w:lastRow="0" w:firstColumn="0" w:lastColumn="0" w:noHBand="0" w:noVBand="0"/>
      </w:tblPr>
      <w:tblGrid>
        <w:gridCol w:w="817"/>
        <w:gridCol w:w="6838"/>
        <w:gridCol w:w="2078"/>
      </w:tblGrid>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 п/п</w:t>
            </w: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Наименование документа</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Количество листов</w:t>
            </w: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1</w:t>
            </w: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2</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pacing w:after="0" w:line="240" w:lineRule="auto"/>
              <w:jc w:val="center"/>
              <w:rPr>
                <w:rFonts w:ascii="Arial" w:eastAsia="Arial" w:hAnsi="Arial" w:cs="Arial"/>
                <w:sz w:val="24"/>
                <w:szCs w:val="24"/>
                <w:lang w:eastAsia="ar-SA" w:bidi="ru-RU"/>
              </w:rPr>
            </w:pPr>
            <w:r w:rsidRPr="00C96E50">
              <w:rPr>
                <w:rFonts w:ascii="Arial" w:eastAsia="Arial" w:hAnsi="Arial" w:cs="Arial"/>
                <w:sz w:val="24"/>
                <w:szCs w:val="24"/>
                <w:lang w:eastAsia="ar-SA" w:bidi="ru-RU"/>
              </w:rPr>
              <w:t>3</w:t>
            </w: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r w:rsidR="00073D21" w:rsidRPr="00C96E50" w:rsidTr="004D5D32">
        <w:tc>
          <w:tcPr>
            <w:tcW w:w="817" w:type="dxa"/>
            <w:tcBorders>
              <w:top w:val="single" w:sz="4" w:space="0" w:color="auto"/>
              <w:left w:val="single" w:sz="1" w:space="0" w:color="000000"/>
              <w:bottom w:val="single" w:sz="1" w:space="0" w:color="000000"/>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6838" w:type="dxa"/>
            <w:tcBorders>
              <w:top w:val="single" w:sz="4" w:space="0" w:color="auto"/>
              <w:left w:val="single" w:sz="1" w:space="0" w:color="000000"/>
              <w:bottom w:val="single" w:sz="1" w:space="0" w:color="000000"/>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c>
          <w:tcPr>
            <w:tcW w:w="2078" w:type="dxa"/>
            <w:tcBorders>
              <w:top w:val="single" w:sz="4" w:space="0" w:color="auto"/>
              <w:left w:val="single" w:sz="1" w:space="0" w:color="000000"/>
              <w:bottom w:val="single" w:sz="1" w:space="0" w:color="000000"/>
              <w:right w:val="single" w:sz="1" w:space="0" w:color="000000"/>
            </w:tcBorders>
            <w:shd w:val="clear" w:color="auto" w:fill="auto"/>
          </w:tcPr>
          <w:p w:rsidR="00073D21" w:rsidRPr="00C96E50" w:rsidRDefault="00073D21" w:rsidP="004D5D32">
            <w:pPr>
              <w:widowControl w:val="0"/>
              <w:suppressAutoHyphens/>
              <w:autoSpaceDE w:val="0"/>
              <w:snapToGrid w:val="0"/>
              <w:spacing w:after="0" w:line="240" w:lineRule="auto"/>
              <w:jc w:val="both"/>
              <w:rPr>
                <w:rFonts w:ascii="Arial" w:eastAsia="Arial" w:hAnsi="Arial" w:cs="Arial"/>
                <w:sz w:val="24"/>
                <w:szCs w:val="24"/>
                <w:lang w:eastAsia="ar-SA" w:bidi="ru-RU"/>
              </w:rPr>
            </w:pPr>
          </w:p>
        </w:tc>
      </w:tr>
    </w:tbl>
    <w:p w:rsidR="00073D21" w:rsidRPr="00C96E50" w:rsidRDefault="00073D21" w:rsidP="00073D21">
      <w:pPr>
        <w:widowControl w:val="0"/>
        <w:suppressAutoHyphens/>
        <w:autoSpaceDE w:val="0"/>
        <w:spacing w:after="0" w:line="240" w:lineRule="auto"/>
        <w:ind w:firstLine="720"/>
        <w:jc w:val="both"/>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rPr>
          <w:rFonts w:ascii="Arial" w:eastAsia="Arial" w:hAnsi="Arial" w:cs="Arial"/>
          <w:sz w:val="24"/>
          <w:szCs w:val="24"/>
          <w:highlight w:val="yellow"/>
          <w:lang w:eastAsia="ar-SA" w:bidi="ru-RU"/>
        </w:rPr>
      </w:pP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Руководитель</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(индивидуальный предприниматель,</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физическое </w:t>
      </w:r>
      <w:proofErr w:type="gramStart"/>
      <w:r w:rsidRPr="00C96E50">
        <w:rPr>
          <w:rFonts w:ascii="Arial" w:eastAsia="Arial" w:hAnsi="Arial" w:cs="Arial"/>
          <w:sz w:val="24"/>
          <w:szCs w:val="24"/>
          <w:lang w:eastAsia="ar-SA" w:bidi="ru-RU"/>
        </w:rPr>
        <w:t xml:space="preserve">лицо)   </w:t>
      </w:r>
      <w:proofErr w:type="gramEnd"/>
      <w:r w:rsidRPr="00C96E50">
        <w:rPr>
          <w:rFonts w:ascii="Arial" w:eastAsia="Arial" w:hAnsi="Arial" w:cs="Arial"/>
          <w:sz w:val="24"/>
          <w:szCs w:val="24"/>
          <w:lang w:eastAsia="ar-SA" w:bidi="ru-RU"/>
        </w:rPr>
        <w:t xml:space="preserve">                           _______________ ___________________</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                                                                                                      (</w:t>
      </w:r>
      <w:proofErr w:type="gramStart"/>
      <w:r w:rsidRPr="00C96E50">
        <w:rPr>
          <w:rFonts w:ascii="Arial" w:eastAsia="Arial" w:hAnsi="Arial" w:cs="Arial"/>
          <w:sz w:val="24"/>
          <w:szCs w:val="24"/>
          <w:lang w:eastAsia="ar-SA" w:bidi="ru-RU"/>
        </w:rPr>
        <w:t xml:space="preserve">подпись)   </w:t>
      </w:r>
      <w:proofErr w:type="gramEnd"/>
      <w:r w:rsidRPr="00C96E50">
        <w:rPr>
          <w:rFonts w:ascii="Arial" w:eastAsia="Arial" w:hAnsi="Arial" w:cs="Arial"/>
          <w:sz w:val="24"/>
          <w:szCs w:val="24"/>
          <w:lang w:eastAsia="ar-SA" w:bidi="ru-RU"/>
        </w:rPr>
        <w:t xml:space="preserve">                               (Ф.И.О.)</w:t>
      </w: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p>
    <w:p w:rsidR="00073D21" w:rsidRPr="00C96E50" w:rsidRDefault="00073D21" w:rsidP="00073D21">
      <w:pPr>
        <w:widowControl w:val="0"/>
        <w:suppressAutoHyphens/>
        <w:autoSpaceDE w:val="0"/>
        <w:spacing w:after="0" w:line="240" w:lineRule="auto"/>
        <w:rPr>
          <w:rFonts w:ascii="Arial" w:eastAsia="Arial" w:hAnsi="Arial" w:cs="Arial"/>
          <w:sz w:val="24"/>
          <w:szCs w:val="24"/>
          <w:lang w:eastAsia="ar-SA" w:bidi="ru-RU"/>
        </w:rPr>
      </w:pPr>
      <w:r w:rsidRPr="00C96E50">
        <w:rPr>
          <w:rFonts w:ascii="Arial" w:eastAsia="Arial" w:hAnsi="Arial" w:cs="Arial"/>
          <w:sz w:val="24"/>
          <w:szCs w:val="24"/>
          <w:lang w:eastAsia="ar-SA" w:bidi="ru-RU"/>
        </w:rPr>
        <w:t>Дата подачи заявки: «____» __________________20___ г.</w:t>
      </w: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spacing w:after="0" w:line="240" w:lineRule="auto"/>
        <w:ind w:left="4515"/>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2</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suppressAutoHyphens/>
        <w:autoSpaceDE w:val="0"/>
        <w:spacing w:after="0" w:line="240" w:lineRule="auto"/>
        <w:ind w:left="4515"/>
        <w:rPr>
          <w:rFonts w:ascii="Arial" w:eastAsia="Arial" w:hAnsi="Arial" w:cs="Arial"/>
          <w:sz w:val="24"/>
          <w:szCs w:val="24"/>
          <w:lang w:eastAsia="ar-SA" w:bidi="ru-RU"/>
        </w:rPr>
      </w:pP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b/>
          <w:bCs/>
          <w:sz w:val="24"/>
          <w:szCs w:val="24"/>
          <w:lang w:eastAsia="ar-SA"/>
        </w:rPr>
        <w:t>Сведения о получателе субсидий</w:t>
      </w:r>
    </w:p>
    <w:tbl>
      <w:tblPr>
        <w:tblW w:w="9797" w:type="dxa"/>
        <w:tblInd w:w="108" w:type="dxa"/>
        <w:tblLayout w:type="fixed"/>
        <w:tblLook w:val="0000" w:firstRow="0" w:lastRow="0" w:firstColumn="0" w:lastColumn="0" w:noHBand="0" w:noVBand="0"/>
      </w:tblPr>
      <w:tblGrid>
        <w:gridCol w:w="606"/>
        <w:gridCol w:w="6534"/>
        <w:gridCol w:w="2657"/>
      </w:tblGrid>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Полное наименование получателя субсидии</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2.</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Фамилия, имя, отчество (последнее при наличии) индивидуального предпринимателя, должность и фамилия, имя, отчество (последнее при </w:t>
            </w:r>
            <w:proofErr w:type="gramStart"/>
            <w:r w:rsidRPr="00C96E50">
              <w:rPr>
                <w:rFonts w:ascii="Arial" w:eastAsia="Times New Roman" w:hAnsi="Arial" w:cs="Arial"/>
                <w:sz w:val="24"/>
                <w:szCs w:val="24"/>
                <w:lang w:eastAsia="ar-SA"/>
              </w:rPr>
              <w:t>наличии)руководителя</w:t>
            </w:r>
            <w:proofErr w:type="gramEnd"/>
            <w:r w:rsidRPr="00C96E50">
              <w:rPr>
                <w:rFonts w:ascii="Arial" w:eastAsia="Times New Roman" w:hAnsi="Arial" w:cs="Arial"/>
                <w:sz w:val="24"/>
                <w:szCs w:val="24"/>
                <w:lang w:eastAsia="ar-SA"/>
              </w:rPr>
              <w:t xml:space="preserve"> юридического лица</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3.</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Учредитель (и) юридического лица (наименование и доля участия каждого из них в уставном капитале - для юридических лиц)</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4.</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Основной вид деятельности (ОКВЭД)</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5.</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Регистрационные данные:</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5.1.</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Основной государственный регистрационный номер записи о государственной регистрации юридического лица (ОГРН) или индивидуального предпринимателя(ОГРНИП)</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5.2.</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Дата, место регистрации юридического лица, регистрация физического лица в качестве индивидуального предпринимателя</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6</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Юридический адрес</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7.</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Фактический адрес</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8.</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Банковские реквизиты</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9.</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Система налогообложения</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10.</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Наличие патентов, лицензий, сертификатов</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11.</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созданных (сохраненных) рабочих мест в случае получения муниципальной поддержки</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12.</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Дополнительная информация, которую Вы хотели бы сообщить</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13.</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Фамилия, имя, отчество (последнее при наличии) контактного лица</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606"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14.</w:t>
            </w:r>
          </w:p>
        </w:tc>
        <w:tc>
          <w:tcPr>
            <w:tcW w:w="6534"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Контактные телефоны, факс, адрес электронной почты</w:t>
            </w:r>
          </w:p>
        </w:tc>
        <w:tc>
          <w:tcPr>
            <w:tcW w:w="2657"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bl>
    <w:p w:rsidR="00073D21" w:rsidRPr="00C96E50" w:rsidRDefault="00073D21" w:rsidP="00073D21">
      <w:pPr>
        <w:suppressAutoHyphens/>
        <w:spacing w:after="0" w:line="240" w:lineRule="auto"/>
        <w:ind w:firstLine="75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Руководитель</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(индивидуальный предприниматель) ____________________________________</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                                     (</w:t>
      </w:r>
      <w:proofErr w:type="gramStart"/>
      <w:r w:rsidRPr="00C96E50">
        <w:rPr>
          <w:rFonts w:ascii="Arial" w:eastAsia="Times New Roman" w:hAnsi="Arial" w:cs="Arial"/>
          <w:sz w:val="24"/>
          <w:szCs w:val="24"/>
          <w:lang w:eastAsia="ar-SA"/>
        </w:rPr>
        <w:t xml:space="preserve">подпись)   </w:t>
      </w:r>
      <w:proofErr w:type="gramEnd"/>
      <w:r w:rsidRPr="00C96E50">
        <w:rPr>
          <w:rFonts w:ascii="Arial" w:eastAsia="Times New Roman" w:hAnsi="Arial" w:cs="Arial"/>
          <w:sz w:val="24"/>
          <w:szCs w:val="24"/>
          <w:lang w:eastAsia="ar-SA"/>
        </w:rPr>
        <w:t xml:space="preserve">                                       (Ф.И.О.)</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"____" __________________20___ г. МП</w:t>
      </w:r>
    </w:p>
    <w:p w:rsidR="00073D21" w:rsidRPr="00C96E50" w:rsidRDefault="00073D21" w:rsidP="00073D21">
      <w:pPr>
        <w:suppressAutoHyphens/>
        <w:spacing w:after="0" w:line="240" w:lineRule="auto"/>
        <w:ind w:left="4530"/>
        <w:jc w:val="right"/>
        <w:rPr>
          <w:rFonts w:ascii="Arial" w:eastAsia="Times New Roman" w:hAnsi="Arial" w:cs="Arial"/>
          <w:sz w:val="24"/>
          <w:szCs w:val="24"/>
          <w:lang w:eastAsia="ar-SA"/>
        </w:rPr>
      </w:pPr>
    </w:p>
    <w:p w:rsidR="00073D21" w:rsidRPr="00C96E50" w:rsidRDefault="00073D21" w:rsidP="00073D21">
      <w:pPr>
        <w:suppressAutoHyphens/>
        <w:spacing w:after="0" w:line="240" w:lineRule="auto"/>
        <w:ind w:left="4530"/>
        <w:jc w:val="right"/>
        <w:rPr>
          <w:rFonts w:ascii="Arial" w:eastAsia="Times New Roman" w:hAnsi="Arial" w:cs="Arial"/>
          <w:sz w:val="24"/>
          <w:szCs w:val="24"/>
          <w:lang w:eastAsia="ar-SA"/>
        </w:rPr>
      </w:pPr>
    </w:p>
    <w:p w:rsidR="00073D21" w:rsidRPr="00C96E50" w:rsidRDefault="00073D21" w:rsidP="00073D21">
      <w:pPr>
        <w:suppressAutoHyphens/>
        <w:spacing w:after="0" w:line="240" w:lineRule="auto"/>
        <w:ind w:left="4530"/>
        <w:jc w:val="right"/>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3</w:t>
      </w: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suppressAutoHyphens/>
        <w:spacing w:after="0" w:line="240" w:lineRule="auto"/>
        <w:jc w:val="right"/>
        <w:rPr>
          <w:rFonts w:ascii="Arial" w:eastAsia="Times New Roman" w:hAnsi="Arial" w:cs="Arial"/>
          <w:sz w:val="24"/>
          <w:szCs w:val="24"/>
          <w:lang w:eastAsia="ar-SA"/>
        </w:rPr>
      </w:pP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b/>
          <w:bCs/>
          <w:sz w:val="24"/>
          <w:szCs w:val="24"/>
          <w:lang w:eastAsia="ar-SA"/>
        </w:rPr>
        <w:t>СПРАВКА</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___________________________________________________________</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(наименование субъекта)</w:t>
      </w: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 состоянию на "____" ______________20___ года</w:t>
      </w:r>
    </w:p>
    <w:tbl>
      <w:tblPr>
        <w:tblW w:w="9797" w:type="dxa"/>
        <w:tblInd w:w="108" w:type="dxa"/>
        <w:tblLayout w:type="fixed"/>
        <w:tblLook w:val="0000" w:firstRow="0" w:lastRow="0" w:firstColumn="0" w:lastColumn="0" w:noHBand="0" w:noVBand="0"/>
      </w:tblPr>
      <w:tblGrid>
        <w:gridCol w:w="7605"/>
        <w:gridCol w:w="2192"/>
      </w:tblGrid>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ind w:left="105" w:right="105"/>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Среднесписочная численность работников за предшествующий календарный год (иной отчетный период) (человек)</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Размер среднемесячной заработной платы на одного работника за предшествующий календарный год (тыс. рублей)</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Состав учредителей и их доля в уставном капитале:</w:t>
            </w:r>
          </w:p>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____________________________________ %</w:t>
            </w:r>
          </w:p>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____________________________________ %</w:t>
            </w:r>
          </w:p>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 ____________________________________ %</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r w:rsidR="00073D21" w:rsidRPr="00C96E50" w:rsidTr="004D5D32">
        <w:tc>
          <w:tcPr>
            <w:tcW w:w="7605" w:type="dxa"/>
            <w:tcBorders>
              <w:top w:val="single" w:sz="0" w:space="0" w:color="000000"/>
              <w:left w:val="single" w:sz="0" w:space="0" w:color="000000"/>
              <w:bottom w:val="single" w:sz="0" w:space="0" w:color="000000"/>
            </w:tcBorders>
          </w:tcPr>
          <w:p w:rsidR="00073D21" w:rsidRPr="00C96E50" w:rsidRDefault="00073D21" w:rsidP="004D5D32">
            <w:pPr>
              <w:suppressAutoHyphens/>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0" w:space="0" w:color="000000"/>
              <w:left w:val="single" w:sz="0" w:space="0" w:color="000000"/>
              <w:bottom w:val="single" w:sz="0" w:space="0" w:color="000000"/>
              <w:right w:val="single" w:sz="0" w:space="0" w:color="000000"/>
            </w:tcBorders>
          </w:tcPr>
          <w:p w:rsidR="00073D21" w:rsidRPr="00C96E50" w:rsidRDefault="00073D21" w:rsidP="004D5D32">
            <w:pPr>
              <w:suppressAutoHyphens/>
              <w:snapToGrid w:val="0"/>
              <w:spacing w:after="0" w:line="240" w:lineRule="auto"/>
              <w:jc w:val="both"/>
              <w:rPr>
                <w:rFonts w:ascii="Arial" w:eastAsia="Times New Roman" w:hAnsi="Arial" w:cs="Arial"/>
                <w:sz w:val="24"/>
                <w:szCs w:val="24"/>
                <w:lang w:eastAsia="ar-SA"/>
              </w:rPr>
            </w:pPr>
          </w:p>
        </w:tc>
      </w:tr>
    </w:tbl>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Задолженности перед работниками по выплате заработной платы нет.</w:t>
      </w: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Руководитель</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(индивидуальный предприниматель) __________________ ______________________</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                                                                         (</w:t>
      </w:r>
      <w:proofErr w:type="gramStart"/>
      <w:r w:rsidRPr="00C96E50">
        <w:rPr>
          <w:rFonts w:ascii="Arial" w:eastAsia="Times New Roman" w:hAnsi="Arial" w:cs="Arial"/>
          <w:sz w:val="24"/>
          <w:szCs w:val="24"/>
          <w:lang w:eastAsia="ar-SA"/>
        </w:rPr>
        <w:t xml:space="preserve">подпись)   </w:t>
      </w:r>
      <w:proofErr w:type="gramEnd"/>
      <w:r w:rsidRPr="00C96E50">
        <w:rPr>
          <w:rFonts w:ascii="Arial" w:eastAsia="Times New Roman" w:hAnsi="Arial" w:cs="Arial"/>
          <w:sz w:val="24"/>
          <w:szCs w:val="24"/>
          <w:lang w:eastAsia="ar-SA"/>
        </w:rPr>
        <w:t xml:space="preserve">                                       (Ф.И.О.)</w:t>
      </w: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"____" __________________20___ г.</w:t>
      </w: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МП</w:t>
      </w: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suppressAutoHyphens/>
        <w:spacing w:after="0" w:line="240" w:lineRule="auto"/>
        <w:ind w:firstLine="720"/>
        <w:jc w:val="both"/>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4</w:t>
      </w: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widowControl w:val="0"/>
        <w:tabs>
          <w:tab w:val="left" w:pos="3135"/>
        </w:tabs>
        <w:suppressAutoHyphens/>
        <w:spacing w:after="0" w:line="240" w:lineRule="auto"/>
        <w:jc w:val="center"/>
        <w:rPr>
          <w:rFonts w:ascii="Arial" w:eastAsia="Andale Sans UI" w:hAnsi="Arial" w:cs="Arial"/>
          <w:bCs/>
          <w:kern w:val="1"/>
          <w:sz w:val="24"/>
          <w:szCs w:val="24"/>
          <w:lang w:eastAsia="ar-SA"/>
        </w:rPr>
      </w:pPr>
    </w:p>
    <w:p w:rsidR="00073D21" w:rsidRPr="00C96E50" w:rsidRDefault="00073D21" w:rsidP="00073D21">
      <w:pPr>
        <w:widowControl w:val="0"/>
        <w:tabs>
          <w:tab w:val="left" w:pos="3135"/>
        </w:tabs>
        <w:suppressAutoHyphens/>
        <w:spacing w:after="0" w:line="240" w:lineRule="auto"/>
        <w:jc w:val="center"/>
        <w:rPr>
          <w:rFonts w:ascii="Arial" w:eastAsia="Andale Sans UI" w:hAnsi="Arial" w:cs="Arial"/>
          <w:bCs/>
          <w:kern w:val="1"/>
          <w:sz w:val="24"/>
          <w:szCs w:val="24"/>
          <w:lang w:eastAsia="ar-SA"/>
        </w:rPr>
      </w:pPr>
    </w:p>
    <w:p w:rsidR="00073D21" w:rsidRPr="00C96E50" w:rsidRDefault="00073D21" w:rsidP="00073D21">
      <w:pPr>
        <w:widowControl w:val="0"/>
        <w:tabs>
          <w:tab w:val="left" w:pos="3135"/>
        </w:tabs>
        <w:suppressAutoHyphens/>
        <w:spacing w:after="0" w:line="240" w:lineRule="auto"/>
        <w:jc w:val="center"/>
        <w:rPr>
          <w:rFonts w:ascii="Arial" w:eastAsia="Andale Sans UI" w:hAnsi="Arial" w:cs="Arial"/>
          <w:kern w:val="1"/>
          <w:sz w:val="24"/>
          <w:szCs w:val="24"/>
          <w:lang w:eastAsia="ar-SA"/>
        </w:rPr>
      </w:pPr>
      <w:r w:rsidRPr="00C96E50">
        <w:rPr>
          <w:rFonts w:ascii="Arial" w:eastAsia="Andale Sans UI" w:hAnsi="Arial" w:cs="Arial"/>
          <w:bCs/>
          <w:kern w:val="1"/>
          <w:sz w:val="24"/>
          <w:szCs w:val="24"/>
          <w:lang w:eastAsia="ar-SA"/>
        </w:rPr>
        <w:t xml:space="preserve">Расчёт размера субсидии из бюджета </w:t>
      </w:r>
      <w:proofErr w:type="spellStart"/>
      <w:r>
        <w:rPr>
          <w:rFonts w:ascii="Arial" w:eastAsia="Andale Sans UI" w:hAnsi="Arial" w:cs="Arial"/>
          <w:bCs/>
          <w:kern w:val="1"/>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Andale Sans UI" w:hAnsi="Arial" w:cs="Arial"/>
          <w:bCs/>
          <w:kern w:val="1"/>
          <w:sz w:val="24"/>
          <w:szCs w:val="24"/>
          <w:lang w:eastAsia="ar-SA"/>
        </w:rPr>
        <w:t>»</w:t>
      </w:r>
      <w:r w:rsidRPr="00C96E50">
        <w:rPr>
          <w:rFonts w:ascii="Arial" w:eastAsia="Times New Roman" w:hAnsi="Arial" w:cs="Arial"/>
          <w:kern w:val="1"/>
          <w:sz w:val="24"/>
          <w:szCs w:val="24"/>
          <w:lang w:eastAsia="ar-SA"/>
        </w:rPr>
        <w:t xml:space="preserve"> юридическим лицам, </w:t>
      </w:r>
      <w:r w:rsidRPr="00C96E50">
        <w:rPr>
          <w:rFonts w:ascii="Arial" w:eastAsia="Times New Roman" w:hAnsi="Arial" w:cs="Arial"/>
          <w:sz w:val="24"/>
          <w:szCs w:val="24"/>
          <w:lang w:eastAsia="ar-SA"/>
        </w:rPr>
        <w:t>в том числе грантов в форме субсидий</w:t>
      </w:r>
      <w:r w:rsidRPr="00C96E50">
        <w:rPr>
          <w:rFonts w:ascii="Arial" w:eastAsia="Times New Roman" w:hAnsi="Arial" w:cs="Arial"/>
          <w:kern w:val="1"/>
          <w:sz w:val="24"/>
          <w:szCs w:val="24"/>
          <w:lang w:eastAsia="ar-SA"/>
        </w:rPr>
        <w:t xml:space="preserve">, индивидуальным предпринимателям, а также физическим лицам – производителям товаров, работ, услуг </w:t>
      </w:r>
    </w:p>
    <w:p w:rsidR="00073D21" w:rsidRPr="00C96E50" w:rsidRDefault="00073D21" w:rsidP="00073D21">
      <w:pPr>
        <w:widowControl w:val="0"/>
        <w:suppressAutoHyphens/>
        <w:autoSpaceDE w:val="0"/>
        <w:autoSpaceDN w:val="0"/>
        <w:adjustRightInd w:val="0"/>
        <w:spacing w:after="0" w:line="240" w:lineRule="auto"/>
        <w:jc w:val="center"/>
        <w:rPr>
          <w:rFonts w:ascii="Arial" w:eastAsia="Times New Roman" w:hAnsi="Arial" w:cs="Arial"/>
          <w:b/>
          <w:bCs/>
          <w:sz w:val="24"/>
          <w:szCs w:val="24"/>
          <w:lang w:eastAsia="ar-SA"/>
        </w:rPr>
      </w:pPr>
    </w:p>
    <w:p w:rsidR="00073D21" w:rsidRPr="00C96E50" w:rsidRDefault="00073D21" w:rsidP="00073D21">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___________________________________________________________</w:t>
      </w:r>
    </w:p>
    <w:p w:rsidR="00073D21" w:rsidRPr="00C96E50" w:rsidRDefault="00073D21" w:rsidP="00073D21">
      <w:pPr>
        <w:widowControl w:val="0"/>
        <w:suppressAutoHyphens/>
        <w:spacing w:after="0" w:line="100" w:lineRule="atLeast"/>
        <w:jc w:val="center"/>
        <w:rPr>
          <w:rFonts w:ascii="Arial" w:eastAsia="Andale Sans UI" w:hAnsi="Arial" w:cs="Arial"/>
          <w:kern w:val="1"/>
          <w:sz w:val="24"/>
          <w:szCs w:val="24"/>
          <w:lang w:val="de-DE" w:eastAsia="fa-IR" w:bidi="fa-IR"/>
        </w:rPr>
      </w:pPr>
    </w:p>
    <w:p w:rsidR="00073D21" w:rsidRPr="00C96E50" w:rsidRDefault="00073D21" w:rsidP="00073D21">
      <w:pPr>
        <w:widowControl w:val="0"/>
        <w:suppressAutoHyphens/>
        <w:spacing w:after="0" w:line="100" w:lineRule="atLeast"/>
        <w:jc w:val="center"/>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val="de-DE" w:eastAsia="fa-IR" w:bidi="fa-IR"/>
        </w:rPr>
        <w:t>(</w:t>
      </w:r>
      <w:proofErr w:type="spellStart"/>
      <w:proofErr w:type="gramStart"/>
      <w:r w:rsidRPr="00C96E50">
        <w:rPr>
          <w:rFonts w:ascii="Arial" w:eastAsia="Andale Sans UI" w:hAnsi="Arial" w:cs="Arial"/>
          <w:kern w:val="1"/>
          <w:sz w:val="24"/>
          <w:szCs w:val="24"/>
          <w:lang w:val="de-DE" w:eastAsia="fa-IR" w:bidi="fa-IR"/>
        </w:rPr>
        <w:t>наименование</w:t>
      </w:r>
      <w:proofErr w:type="spellEnd"/>
      <w:proofErr w:type="gramEnd"/>
      <w:r w:rsidRPr="00C96E50">
        <w:rPr>
          <w:rFonts w:ascii="Arial" w:eastAsia="Andale Sans UI" w:hAnsi="Arial" w:cs="Arial"/>
          <w:kern w:val="1"/>
          <w:sz w:val="24"/>
          <w:szCs w:val="24"/>
          <w:lang w:eastAsia="fa-IR" w:bidi="fa-IR"/>
        </w:rPr>
        <w:t xml:space="preserve"> юридического лица) </w:t>
      </w:r>
    </w:p>
    <w:p w:rsidR="00073D21" w:rsidRPr="00C96E50" w:rsidRDefault="00073D21" w:rsidP="00073D21">
      <w:pPr>
        <w:widowControl w:val="0"/>
        <w:suppressAutoHyphens/>
        <w:spacing w:after="0" w:line="100" w:lineRule="atLeast"/>
        <w:jc w:val="center"/>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за ____________________</w:t>
      </w:r>
      <w:proofErr w:type="gramStart"/>
      <w:r w:rsidRPr="00C96E50">
        <w:rPr>
          <w:rFonts w:ascii="Arial" w:eastAsia="Andale Sans UI" w:hAnsi="Arial" w:cs="Arial"/>
          <w:kern w:val="1"/>
          <w:sz w:val="24"/>
          <w:szCs w:val="24"/>
          <w:lang w:eastAsia="fa-IR" w:bidi="fa-IR"/>
        </w:rPr>
        <w:t>_(</w:t>
      </w:r>
      <w:proofErr w:type="gramEnd"/>
      <w:r w:rsidRPr="00C96E50">
        <w:rPr>
          <w:rFonts w:ascii="Arial" w:eastAsia="Andale Sans UI" w:hAnsi="Arial" w:cs="Arial"/>
          <w:kern w:val="1"/>
          <w:sz w:val="24"/>
          <w:szCs w:val="24"/>
          <w:lang w:eastAsia="fa-IR" w:bidi="fa-IR"/>
        </w:rPr>
        <w:t xml:space="preserve">указать период, помесячно) </w:t>
      </w:r>
    </w:p>
    <w:tbl>
      <w:tblPr>
        <w:tblW w:w="5000" w:type="pct"/>
        <w:tblLayout w:type="fixed"/>
        <w:tblCellMar>
          <w:left w:w="90" w:type="dxa"/>
          <w:right w:w="90" w:type="dxa"/>
        </w:tblCellMar>
        <w:tblLook w:val="0000" w:firstRow="0" w:lastRow="0" w:firstColumn="0" w:lastColumn="0" w:noHBand="0" w:noVBand="0"/>
      </w:tblPr>
      <w:tblGrid>
        <w:gridCol w:w="574"/>
        <w:gridCol w:w="1716"/>
        <w:gridCol w:w="1022"/>
        <w:gridCol w:w="1839"/>
        <w:gridCol w:w="1170"/>
        <w:gridCol w:w="3035"/>
      </w:tblGrid>
      <w:tr w:rsidR="00073D21" w:rsidRPr="00C96E50" w:rsidTr="004D5D32">
        <w:trPr>
          <w:trHeight w:val="734"/>
        </w:trPr>
        <w:tc>
          <w:tcPr>
            <w:tcW w:w="307"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917"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546"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983"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625"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c>
          <w:tcPr>
            <w:tcW w:w="1622" w:type="pct"/>
            <w:tcBorders>
              <w:top w:val="nil"/>
              <w:left w:val="nil"/>
              <w:bottom w:val="nil"/>
              <w:right w:val="nil"/>
            </w:tcBorders>
            <w:tcMar>
              <w:top w:w="114" w:type="dxa"/>
              <w:left w:w="28" w:type="dxa"/>
              <w:bottom w:w="114" w:type="dxa"/>
              <w:right w:w="28" w:type="dxa"/>
            </w:tcMar>
          </w:tcPr>
          <w:p w:rsidR="00073D21" w:rsidRPr="00C96E50" w:rsidRDefault="00073D21" w:rsidP="004D5D32">
            <w:pPr>
              <w:widowControl w:val="0"/>
              <w:suppressAutoHyphens/>
              <w:spacing w:after="0" w:line="240" w:lineRule="auto"/>
              <w:rPr>
                <w:rFonts w:ascii="Arial" w:eastAsia="Andale Sans UI" w:hAnsi="Arial" w:cs="Arial"/>
                <w:kern w:val="1"/>
                <w:sz w:val="24"/>
                <w:szCs w:val="24"/>
                <w:lang w:eastAsia="ar-SA"/>
              </w:rPr>
            </w:pP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w:t>
            </w:r>
          </w:p>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val="de-DE" w:eastAsia="fa-IR" w:bidi="fa-IR"/>
              </w:rPr>
              <w:t xml:space="preserve">п/п </w:t>
            </w: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roofErr w:type="spellStart"/>
            <w:r w:rsidRPr="00C96E50">
              <w:rPr>
                <w:rFonts w:ascii="Arial" w:eastAsia="Andale Sans UI" w:hAnsi="Arial" w:cs="Arial"/>
                <w:kern w:val="1"/>
                <w:sz w:val="24"/>
                <w:szCs w:val="24"/>
                <w:lang w:val="de-DE" w:eastAsia="fa-IR" w:bidi="fa-IR"/>
              </w:rPr>
              <w:t>Наименование</w:t>
            </w:r>
            <w:proofErr w:type="spellEnd"/>
            <w:r w:rsidRPr="00C96E50">
              <w:rPr>
                <w:rFonts w:ascii="Arial" w:eastAsia="Andale Sans UI" w:hAnsi="Arial" w:cs="Arial"/>
                <w:kern w:val="1"/>
                <w:sz w:val="24"/>
                <w:szCs w:val="24"/>
                <w:lang w:eastAsia="fa-IR" w:bidi="fa-IR"/>
              </w:rPr>
              <w:t xml:space="preserve"> затрат</w:t>
            </w: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eastAsia="fa-IR" w:bidi="fa-IR"/>
              </w:rPr>
              <w:t>Количество</w:t>
            </w:r>
            <w:r w:rsidRPr="00C96E50">
              <w:rPr>
                <w:rFonts w:ascii="Arial" w:eastAsia="Andale Sans UI" w:hAnsi="Arial" w:cs="Arial"/>
                <w:kern w:val="1"/>
                <w:sz w:val="24"/>
                <w:szCs w:val="24"/>
                <w:lang w:val="de-DE" w:eastAsia="fa-IR" w:bidi="fa-IR"/>
              </w:rPr>
              <w:t xml:space="preserve"> (</w:t>
            </w:r>
            <w:r w:rsidRPr="00C96E50">
              <w:rPr>
                <w:rFonts w:ascii="Arial" w:eastAsia="Andale Sans UI" w:hAnsi="Arial" w:cs="Arial"/>
                <w:kern w:val="1"/>
                <w:sz w:val="24"/>
                <w:szCs w:val="24"/>
                <w:lang w:eastAsia="fa-IR" w:bidi="fa-IR"/>
              </w:rPr>
              <w:t xml:space="preserve">объем), ед. </w:t>
            </w:r>
            <w:proofErr w:type="spellStart"/>
            <w:r w:rsidRPr="00C96E50">
              <w:rPr>
                <w:rFonts w:ascii="Arial" w:eastAsia="Andale Sans UI" w:hAnsi="Arial" w:cs="Arial"/>
                <w:kern w:val="1"/>
                <w:sz w:val="24"/>
                <w:szCs w:val="24"/>
                <w:lang w:eastAsia="fa-IR" w:bidi="fa-IR"/>
              </w:rPr>
              <w:t>изм</w:t>
            </w:r>
            <w:proofErr w:type="spellEnd"/>
            <w:r w:rsidRPr="00C96E50">
              <w:rPr>
                <w:rFonts w:ascii="Arial" w:eastAsia="Andale Sans UI" w:hAnsi="Arial" w:cs="Arial"/>
                <w:kern w:val="1"/>
                <w:sz w:val="24"/>
                <w:szCs w:val="24"/>
                <w:lang w:val="de-DE" w:eastAsia="fa-IR" w:bidi="fa-IR"/>
              </w:rPr>
              <w:t xml:space="preserve">. </w:t>
            </w: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Цена (тариф)</w:t>
            </w:r>
          </w:p>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eastAsia="fa-IR" w:bidi="fa-IR"/>
              </w:rPr>
              <w:t>За единицу измерения</w:t>
            </w:r>
            <w:r w:rsidRPr="00C96E50">
              <w:rPr>
                <w:rFonts w:ascii="Arial" w:eastAsia="Andale Sans UI" w:hAnsi="Arial" w:cs="Arial"/>
                <w:kern w:val="1"/>
                <w:sz w:val="24"/>
                <w:szCs w:val="24"/>
                <w:lang w:val="de-DE" w:eastAsia="fa-IR" w:bidi="fa-IR"/>
              </w:rPr>
              <w:t xml:space="preserve">, </w:t>
            </w:r>
            <w:r w:rsidRPr="00C96E50">
              <w:rPr>
                <w:rFonts w:ascii="Arial" w:eastAsia="Andale Sans UI" w:hAnsi="Arial" w:cs="Arial"/>
                <w:kern w:val="1"/>
                <w:sz w:val="24"/>
                <w:szCs w:val="24"/>
                <w:lang w:eastAsia="fa-IR" w:bidi="fa-IR"/>
              </w:rPr>
              <w:t>руб.</w:t>
            </w:r>
            <w:r w:rsidRPr="00C96E50">
              <w:rPr>
                <w:rFonts w:ascii="Arial" w:eastAsia="Andale Sans UI" w:hAnsi="Arial" w:cs="Arial"/>
                <w:kern w:val="1"/>
                <w:sz w:val="24"/>
                <w:szCs w:val="24"/>
                <w:lang w:val="de-DE" w:eastAsia="fa-IR" w:bidi="fa-IR"/>
              </w:rPr>
              <w:t xml:space="preserve"> </w:t>
            </w: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eastAsia="fa-IR" w:bidi="fa-IR"/>
              </w:rPr>
              <w:t xml:space="preserve">Сумма к возмещению, </w:t>
            </w:r>
            <w:proofErr w:type="spellStart"/>
            <w:r w:rsidRPr="00C96E50">
              <w:rPr>
                <w:rFonts w:ascii="Arial" w:eastAsia="Andale Sans UI" w:hAnsi="Arial" w:cs="Arial"/>
                <w:kern w:val="1"/>
                <w:sz w:val="24"/>
                <w:szCs w:val="24"/>
                <w:lang w:eastAsia="fa-IR" w:bidi="fa-IR"/>
              </w:rPr>
              <w:t>руб</w:t>
            </w:r>
            <w:proofErr w:type="spellEnd"/>
            <w:r w:rsidRPr="00C96E50">
              <w:rPr>
                <w:rFonts w:ascii="Arial" w:eastAsia="Andale Sans UI" w:hAnsi="Arial" w:cs="Arial"/>
                <w:kern w:val="1"/>
                <w:sz w:val="24"/>
                <w:szCs w:val="24"/>
                <w:lang w:val="de-DE" w:eastAsia="fa-IR" w:bidi="fa-IR"/>
              </w:rPr>
              <w:t xml:space="preserve">. </w:t>
            </w: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 xml:space="preserve">Примечание (основание, подтверждающие расчет документы) </w:t>
            </w: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val="de-DE" w:eastAsia="fa-IR" w:bidi="fa-IR"/>
              </w:rPr>
              <w:t xml:space="preserve">1 </w:t>
            </w: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r w:rsidRPr="00C96E50">
              <w:rPr>
                <w:rFonts w:ascii="Arial" w:eastAsia="Andale Sans UI" w:hAnsi="Arial" w:cs="Arial"/>
                <w:kern w:val="1"/>
                <w:sz w:val="24"/>
                <w:szCs w:val="24"/>
                <w:lang w:val="de-DE" w:eastAsia="fa-IR" w:bidi="fa-IR"/>
              </w:rPr>
              <w:t xml:space="preserve">2 </w:t>
            </w: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r>
      <w:tr w:rsidR="00073D21" w:rsidRPr="00C96E50" w:rsidTr="004D5D32">
        <w:tc>
          <w:tcPr>
            <w:tcW w:w="30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1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Всего</w:t>
            </w:r>
          </w:p>
        </w:tc>
        <w:tc>
          <w:tcPr>
            <w:tcW w:w="54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9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62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c>
          <w:tcPr>
            <w:tcW w:w="162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73D21" w:rsidRPr="00C96E50" w:rsidRDefault="00073D21" w:rsidP="004D5D32">
            <w:pPr>
              <w:widowControl w:val="0"/>
              <w:suppressAutoHyphens/>
              <w:spacing w:after="0" w:line="100" w:lineRule="atLeast"/>
              <w:rPr>
                <w:rFonts w:ascii="Arial" w:eastAsia="Andale Sans UI" w:hAnsi="Arial" w:cs="Arial"/>
                <w:kern w:val="1"/>
                <w:sz w:val="24"/>
                <w:szCs w:val="24"/>
                <w:lang w:val="de-DE" w:eastAsia="fa-IR" w:bidi="fa-IR"/>
              </w:rPr>
            </w:pPr>
          </w:p>
        </w:tc>
      </w:tr>
    </w:tbl>
    <w:p w:rsidR="00073D21" w:rsidRPr="00C96E50" w:rsidRDefault="00073D21" w:rsidP="00073D21">
      <w:pPr>
        <w:widowControl w:val="0"/>
        <w:suppressAutoHyphens/>
        <w:spacing w:after="0" w:line="240" w:lineRule="auto"/>
        <w:rPr>
          <w:rFonts w:ascii="Arial" w:eastAsia="Andale Sans UI" w:hAnsi="Arial" w:cs="Arial"/>
          <w:kern w:val="1"/>
          <w:sz w:val="24"/>
          <w:szCs w:val="24"/>
          <w:lang w:eastAsia="ar-SA"/>
        </w:rPr>
      </w:pPr>
    </w:p>
    <w:p w:rsidR="00073D21" w:rsidRPr="00C96E50" w:rsidRDefault="00073D21" w:rsidP="00073D21">
      <w:pPr>
        <w:widowControl w:val="0"/>
        <w:suppressAutoHyphens/>
        <w:spacing w:after="0" w:line="100" w:lineRule="atLeast"/>
        <w:ind w:firstLine="56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Руководитель</w:t>
      </w:r>
    </w:p>
    <w:p w:rsidR="00073D21" w:rsidRPr="00C96E50" w:rsidRDefault="00073D21" w:rsidP="00073D21">
      <w:pPr>
        <w:widowControl w:val="0"/>
        <w:suppressAutoHyphens/>
        <w:spacing w:after="0" w:line="100" w:lineRule="atLeast"/>
        <w:ind w:firstLine="56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(уполномоченное лицо)</w:t>
      </w:r>
      <w:r w:rsidRPr="00C96E50">
        <w:rPr>
          <w:rFonts w:ascii="Arial" w:eastAsia="Andale Sans UI" w:hAnsi="Arial" w:cs="Arial"/>
          <w:kern w:val="1"/>
          <w:sz w:val="24"/>
          <w:szCs w:val="24"/>
          <w:lang w:val="de-DE" w:eastAsia="fa-IR" w:bidi="fa-IR"/>
        </w:rPr>
        <w:t xml:space="preserve"> _______________ _________ _____________________</w:t>
      </w:r>
    </w:p>
    <w:p w:rsidR="00073D21" w:rsidRPr="00C96E50" w:rsidRDefault="00073D21" w:rsidP="00073D21">
      <w:pPr>
        <w:widowControl w:val="0"/>
        <w:suppressAutoHyphens/>
        <w:spacing w:after="0" w:line="100" w:lineRule="atLeast"/>
        <w:ind w:left="3540" w:firstLine="70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(должность) (подпись) (расшифровка подписи)</w:t>
      </w:r>
    </w:p>
    <w:p w:rsidR="00073D21" w:rsidRPr="00C96E50" w:rsidRDefault="00073D21" w:rsidP="00073D21">
      <w:pPr>
        <w:widowControl w:val="0"/>
        <w:suppressAutoHyphens/>
        <w:spacing w:after="0" w:line="100" w:lineRule="atLeast"/>
        <w:ind w:firstLine="70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Исполнитель _______________ _________ _____________________</w:t>
      </w: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r w:rsidRPr="00C96E50">
        <w:rPr>
          <w:rFonts w:ascii="Arial" w:eastAsia="Andale Sans UI" w:hAnsi="Arial" w:cs="Arial"/>
          <w:kern w:val="1"/>
          <w:sz w:val="24"/>
          <w:szCs w:val="24"/>
          <w:lang w:eastAsia="fa-IR" w:bidi="fa-IR"/>
        </w:rPr>
        <w:t xml:space="preserve">(должность) (подпись) (расшифровка </w:t>
      </w:r>
      <w:proofErr w:type="gramStart"/>
      <w:r w:rsidRPr="00C96E50">
        <w:rPr>
          <w:rFonts w:ascii="Arial" w:eastAsia="Andale Sans UI" w:hAnsi="Arial" w:cs="Arial"/>
          <w:kern w:val="1"/>
          <w:sz w:val="24"/>
          <w:szCs w:val="24"/>
          <w:lang w:eastAsia="fa-IR" w:bidi="fa-IR"/>
        </w:rPr>
        <w:t xml:space="preserve">подписи)   </w:t>
      </w:r>
      <w:proofErr w:type="gramEnd"/>
      <w:r w:rsidRPr="00C96E50">
        <w:rPr>
          <w:rFonts w:ascii="Arial" w:eastAsia="Andale Sans UI" w:hAnsi="Arial" w:cs="Arial"/>
          <w:kern w:val="1"/>
          <w:sz w:val="24"/>
          <w:szCs w:val="24"/>
          <w:lang w:eastAsia="fa-IR" w:bidi="fa-IR"/>
        </w:rPr>
        <w:t xml:space="preserve">        МП.</w:t>
      </w: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spacing w:after="0" w:line="100" w:lineRule="atLeast"/>
        <w:ind w:left="2124" w:firstLine="708"/>
        <w:jc w:val="both"/>
        <w:rPr>
          <w:rFonts w:ascii="Arial" w:eastAsia="Andale Sans UI" w:hAnsi="Arial" w:cs="Arial"/>
          <w:kern w:val="1"/>
          <w:sz w:val="24"/>
          <w:szCs w:val="24"/>
          <w:lang w:eastAsia="fa-IR" w:bidi="fa-IR"/>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5</w:t>
      </w: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suppressAutoHyphens/>
        <w:autoSpaceDE w:val="0"/>
        <w:spacing w:after="0" w:line="240" w:lineRule="auto"/>
        <w:jc w:val="center"/>
        <w:rPr>
          <w:rFonts w:ascii="Arial" w:eastAsia="Times New Roman" w:hAnsi="Arial" w:cs="Arial"/>
          <w:b/>
          <w:sz w:val="24"/>
          <w:szCs w:val="24"/>
          <w:lang w:eastAsia="ar-SA"/>
        </w:rPr>
      </w:pPr>
    </w:p>
    <w:p w:rsidR="00073D21" w:rsidRPr="00C96E50" w:rsidRDefault="00073D21" w:rsidP="00073D21">
      <w:pPr>
        <w:suppressAutoHyphens/>
        <w:autoSpaceDE w:val="0"/>
        <w:spacing w:after="0" w:line="240" w:lineRule="auto"/>
        <w:jc w:val="center"/>
        <w:rPr>
          <w:rFonts w:ascii="Arial" w:eastAsia="Times New Roman" w:hAnsi="Arial" w:cs="Arial"/>
          <w:b/>
          <w:sz w:val="24"/>
          <w:szCs w:val="24"/>
          <w:lang w:eastAsia="ar-SA"/>
        </w:rPr>
      </w:pP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b/>
          <w:sz w:val="24"/>
          <w:szCs w:val="24"/>
          <w:lang w:eastAsia="ar-SA"/>
        </w:rPr>
        <w:t>Итоговый отчет о целевом использовании субсидии</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_______________________________________________________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(полное наименование организации или ФИО физического лица)</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на реализацию проекта на территории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в соответствии с соглашением </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от _______________ № 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p>
    <w:p w:rsidR="00073D21" w:rsidRPr="00C96E50" w:rsidRDefault="00073D21" w:rsidP="00073D21">
      <w:pPr>
        <w:suppressAutoHyphens/>
        <w:autoSpaceDE w:val="0"/>
        <w:spacing w:after="0" w:line="240" w:lineRule="auto"/>
        <w:jc w:val="both"/>
        <w:rPr>
          <w:rFonts w:ascii="Arial" w:eastAsia="Times New Roman" w:hAnsi="Arial" w:cs="Arial"/>
          <w:sz w:val="24"/>
          <w:szCs w:val="24"/>
          <w:vertAlign w:val="superscript"/>
          <w:lang w:eastAsia="ar-SA"/>
        </w:rPr>
      </w:pPr>
      <w:r w:rsidRPr="00C96E50">
        <w:rPr>
          <w:rFonts w:ascii="Arial" w:eastAsia="Times New Roman" w:hAnsi="Arial" w:cs="Arial"/>
          <w:sz w:val="24"/>
          <w:szCs w:val="24"/>
          <w:lang w:eastAsia="ar-SA"/>
        </w:rPr>
        <w:t>1. За 20__ год __________________________________________________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vertAlign w:val="superscript"/>
          <w:lang w:eastAsia="ar-SA"/>
        </w:rPr>
        <w:t>(наименование организации)</w:t>
      </w:r>
    </w:p>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получены денежные средства в сумме _________ руб.</w:t>
      </w:r>
    </w:p>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2. Денежные средства были использованы на следующие мероприятия:</w:t>
      </w:r>
    </w:p>
    <w:tbl>
      <w:tblPr>
        <w:tblW w:w="0" w:type="auto"/>
        <w:tblInd w:w="75" w:type="dxa"/>
        <w:tblLayout w:type="fixed"/>
        <w:tblCellMar>
          <w:left w:w="75" w:type="dxa"/>
          <w:right w:w="75" w:type="dxa"/>
        </w:tblCellMar>
        <w:tblLook w:val="0000" w:firstRow="0" w:lastRow="0" w:firstColumn="0" w:lastColumn="0" w:noHBand="0" w:noVBand="0"/>
      </w:tblPr>
      <w:tblGrid>
        <w:gridCol w:w="611"/>
        <w:gridCol w:w="3492"/>
        <w:gridCol w:w="2722"/>
        <w:gridCol w:w="2690"/>
      </w:tblGrid>
      <w:tr w:rsidR="00073D21" w:rsidRPr="00C96E50" w:rsidTr="004D5D32">
        <w:tc>
          <w:tcPr>
            <w:tcW w:w="61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п/п</w:t>
            </w:r>
          </w:p>
        </w:tc>
        <w:tc>
          <w:tcPr>
            <w:tcW w:w="349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Наименование мероприятия</w:t>
            </w:r>
          </w:p>
        </w:tc>
        <w:tc>
          <w:tcPr>
            <w:tcW w:w="272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Дата проведения мероприятия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участников мероприятия</w:t>
            </w:r>
          </w:p>
        </w:tc>
      </w:tr>
      <w:tr w:rsidR="00073D21" w:rsidRPr="00C96E50" w:rsidTr="004D5D32">
        <w:tc>
          <w:tcPr>
            <w:tcW w:w="611"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3492"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722"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690" w:type="dxa"/>
            <w:tcBorders>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61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2.</w:t>
            </w:r>
          </w:p>
        </w:tc>
        <w:tc>
          <w:tcPr>
            <w:tcW w:w="349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72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61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w:t>
            </w:r>
          </w:p>
        </w:tc>
        <w:tc>
          <w:tcPr>
            <w:tcW w:w="349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722"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bl>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p>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Перечень расходов на мероприятие:</w:t>
      </w:r>
    </w:p>
    <w:p w:rsidR="00073D21" w:rsidRPr="00C96E50" w:rsidRDefault="00073D21" w:rsidP="00073D21">
      <w:pPr>
        <w:suppressAutoHyphens/>
        <w:autoSpaceDE w:val="0"/>
        <w:spacing w:after="0" w:line="240" w:lineRule="auto"/>
        <w:jc w:val="both"/>
        <w:rPr>
          <w:rFonts w:ascii="Arial" w:eastAsia="Times New Roman" w:hAnsi="Arial" w:cs="Arial"/>
          <w:sz w:val="24"/>
          <w:szCs w:val="24"/>
          <w:vertAlign w:val="superscript"/>
          <w:lang w:eastAsia="ar-SA"/>
        </w:rPr>
      </w:pPr>
      <w:r w:rsidRPr="00C96E50">
        <w:rPr>
          <w:rFonts w:ascii="Arial" w:eastAsia="Times New Roman" w:hAnsi="Arial" w:cs="Arial"/>
          <w:sz w:val="24"/>
          <w:szCs w:val="24"/>
          <w:lang w:eastAsia="ar-SA"/>
        </w:rPr>
        <w:t>____________________________________________________________________________________________________________________________________</w:t>
      </w:r>
    </w:p>
    <w:p w:rsidR="00073D21" w:rsidRPr="00C96E50" w:rsidRDefault="00073D21" w:rsidP="00073D21">
      <w:pPr>
        <w:suppressAutoHyphens/>
        <w:autoSpaceDE w:val="0"/>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vertAlign w:val="superscript"/>
          <w:lang w:eastAsia="ar-SA"/>
        </w:rPr>
        <w:t>(наименование мероприятия)</w:t>
      </w:r>
    </w:p>
    <w:tbl>
      <w:tblPr>
        <w:tblW w:w="0" w:type="auto"/>
        <w:tblInd w:w="-5" w:type="dxa"/>
        <w:tblLayout w:type="fixed"/>
        <w:tblCellMar>
          <w:left w:w="75" w:type="dxa"/>
          <w:right w:w="75" w:type="dxa"/>
        </w:tblCellMar>
        <w:tblLook w:val="0000" w:firstRow="0" w:lastRow="0" w:firstColumn="0" w:lastColumn="0" w:noHBand="0" w:noVBand="0"/>
      </w:tblPr>
      <w:tblGrid>
        <w:gridCol w:w="610"/>
        <w:gridCol w:w="3566"/>
        <w:gridCol w:w="3137"/>
        <w:gridCol w:w="2202"/>
      </w:tblGrid>
      <w:tr w:rsidR="00073D21" w:rsidRPr="00C96E50" w:rsidTr="004D5D32">
        <w:trPr>
          <w:trHeight w:val="1034"/>
        </w:trPr>
        <w:tc>
          <w:tcPr>
            <w:tcW w:w="610"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п/п</w:t>
            </w:r>
          </w:p>
        </w:tc>
        <w:tc>
          <w:tcPr>
            <w:tcW w:w="3566"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Наименование товаров, работ, услуг</w:t>
            </w:r>
          </w:p>
        </w:tc>
        <w:tc>
          <w:tcPr>
            <w:tcW w:w="3137"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Документ (номер, дата), подтверждающий целевое и эффективное использование денежных средств</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Сумма (руб.)</w:t>
            </w:r>
          </w:p>
        </w:tc>
      </w:tr>
      <w:tr w:rsidR="00073D21" w:rsidRPr="00C96E50" w:rsidTr="004D5D32">
        <w:tc>
          <w:tcPr>
            <w:tcW w:w="610"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3566"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137" w:type="dxa"/>
            <w:tcBorders>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202" w:type="dxa"/>
            <w:tcBorders>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610"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w:t>
            </w:r>
          </w:p>
        </w:tc>
        <w:tc>
          <w:tcPr>
            <w:tcW w:w="3566"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137"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bl>
    <w:p w:rsidR="00073D21" w:rsidRPr="00C96E50" w:rsidRDefault="00073D21" w:rsidP="00073D21">
      <w:pPr>
        <w:suppressAutoHyphens/>
        <w:autoSpaceDE w:val="0"/>
        <w:spacing w:after="0" w:line="240" w:lineRule="auto"/>
        <w:jc w:val="both"/>
        <w:rPr>
          <w:rFonts w:ascii="Arial" w:eastAsia="Times New Roman" w:hAnsi="Arial" w:cs="Arial"/>
          <w:sz w:val="24"/>
          <w:szCs w:val="24"/>
          <w:lang w:eastAsia="ar-SA"/>
        </w:rPr>
      </w:pPr>
      <w:r w:rsidRPr="00C96E50">
        <w:rPr>
          <w:rFonts w:ascii="Arial" w:eastAsia="Times New Roman" w:hAnsi="Arial" w:cs="Arial"/>
          <w:sz w:val="24"/>
          <w:szCs w:val="24"/>
          <w:lang w:eastAsia="ar-SA"/>
        </w:rPr>
        <w:t>3. Остаток денежных средств на конец отчетного периода ___________________ (_____________________) руб.</w:t>
      </w:r>
    </w:p>
    <w:p w:rsidR="00073D21" w:rsidRPr="00C96E50" w:rsidRDefault="00073D21" w:rsidP="00073D21">
      <w:pPr>
        <w:suppressAutoHyphens/>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sz w:val="24"/>
          <w:szCs w:val="24"/>
          <w:lang w:eastAsia="ar-SA"/>
        </w:rPr>
        <w:t xml:space="preserve">Первичные документы, подтверждающие фактические расходы по целевому и эффективному использованию средств из бюджета </w:t>
      </w:r>
      <w:proofErr w:type="spellStart"/>
      <w:r>
        <w:rPr>
          <w:rFonts w:ascii="Arial" w:eastAsia="Times New Roman" w:hAnsi="Arial" w:cs="Arial"/>
          <w:sz w:val="24"/>
          <w:szCs w:val="24"/>
          <w:lang w:eastAsia="ar-SA"/>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r w:rsidRPr="00C96E50">
        <w:rPr>
          <w:rFonts w:ascii="Arial" w:eastAsia="Times New Roman" w:hAnsi="Arial" w:cs="Arial"/>
          <w:sz w:val="24"/>
          <w:szCs w:val="24"/>
          <w:lang w:eastAsia="ar-SA"/>
        </w:rPr>
        <w:t xml:space="preserve"> в соответствии с соглашением от ___________________ № _________, находятся на хранении у получателя субсидии и в случае необходимости незамедлительно представляются контролирующим органам.</w:t>
      </w:r>
    </w:p>
    <w:p w:rsidR="00073D21" w:rsidRPr="00C96E50" w:rsidRDefault="00073D21" w:rsidP="00073D21">
      <w:pPr>
        <w:suppressAutoHyphens/>
        <w:spacing w:after="0" w:line="240" w:lineRule="auto"/>
        <w:ind w:firstLine="567"/>
        <w:rPr>
          <w:rFonts w:ascii="Arial" w:eastAsia="Times New Roman" w:hAnsi="Arial" w:cs="Arial"/>
          <w:bCs/>
          <w:sz w:val="24"/>
          <w:szCs w:val="24"/>
          <w:lang w:eastAsia="ar-SA"/>
        </w:rPr>
      </w:pPr>
    </w:p>
    <w:p w:rsidR="00073D21" w:rsidRPr="00C96E50" w:rsidRDefault="00073D21" w:rsidP="00073D21">
      <w:pPr>
        <w:suppressAutoHyphens/>
        <w:spacing w:after="0" w:line="240" w:lineRule="auto"/>
        <w:ind w:firstLine="567"/>
        <w:rPr>
          <w:rFonts w:ascii="Arial" w:eastAsia="Times New Roman" w:hAnsi="Arial" w:cs="Arial"/>
          <w:bCs/>
          <w:sz w:val="24"/>
          <w:szCs w:val="24"/>
          <w:lang w:eastAsia="ar-SA"/>
        </w:rPr>
      </w:pPr>
      <w:r w:rsidRPr="00C96E50">
        <w:rPr>
          <w:rFonts w:ascii="Arial" w:eastAsia="Times New Roman" w:hAnsi="Arial" w:cs="Arial"/>
          <w:bCs/>
          <w:sz w:val="24"/>
          <w:szCs w:val="24"/>
          <w:lang w:eastAsia="ar-SA"/>
        </w:rPr>
        <w:t>Приложения к отчету:</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lastRenderedPageBreak/>
        <w:t>Копии договоров с третьими лицами (поставщиками, подрядчиками, исполнителями).</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073D21" w:rsidRPr="00C96E50" w:rsidRDefault="00073D21" w:rsidP="00073D21">
      <w:pPr>
        <w:numPr>
          <w:ilvl w:val="0"/>
          <w:numId w:val="1"/>
        </w:numPr>
        <w:tabs>
          <w:tab w:val="left" w:pos="709"/>
        </w:tabs>
        <w:suppressAutoHyphens/>
        <w:overflowPunct w:val="0"/>
        <w:autoSpaceDE w:val="0"/>
        <w:spacing w:after="0" w:line="240" w:lineRule="auto"/>
        <w:jc w:val="both"/>
        <w:rPr>
          <w:rFonts w:ascii="Arial" w:eastAsia="Times New Roman" w:hAnsi="Arial" w:cs="Arial"/>
          <w:i/>
          <w:spacing w:val="-3"/>
          <w:sz w:val="24"/>
          <w:szCs w:val="24"/>
          <w:lang w:eastAsia="ar-SA"/>
        </w:rPr>
      </w:pPr>
      <w:r w:rsidRPr="00C96E50">
        <w:rPr>
          <w:rFonts w:ascii="Arial" w:eastAsia="Times New Roman" w:hAnsi="Arial" w:cs="Arial"/>
          <w:bCs/>
          <w:sz w:val="24"/>
          <w:szCs w:val="24"/>
          <w:lang w:eastAsia="ar-SA"/>
        </w:rPr>
        <w:t>….</w:t>
      </w:r>
    </w:p>
    <w:p w:rsidR="00073D21" w:rsidRPr="00C96E50" w:rsidRDefault="00073D21" w:rsidP="00073D21">
      <w:pPr>
        <w:tabs>
          <w:tab w:val="center" w:pos="4680"/>
        </w:tabs>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i/>
          <w:spacing w:val="-3"/>
          <w:sz w:val="24"/>
          <w:szCs w:val="24"/>
          <w:lang w:eastAsia="ar-SA"/>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ind w:firstLine="567"/>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Подтверждаем, что все указанные в данном отчете сведения нами проверены и являются верными.</w:t>
      </w:r>
    </w:p>
    <w:p w:rsidR="00073D21" w:rsidRPr="00C96E50" w:rsidRDefault="00073D21" w:rsidP="00073D21">
      <w:pPr>
        <w:suppressAutoHyphens/>
        <w:spacing w:after="0" w:line="240" w:lineRule="auto"/>
        <w:rPr>
          <w:rFonts w:ascii="Arial" w:eastAsia="Times New Roman" w:hAnsi="Arial" w:cs="Arial"/>
          <w:bCs/>
          <w:sz w:val="24"/>
          <w:szCs w:val="24"/>
          <w:lang w:eastAsia="ar-SA"/>
        </w:rPr>
      </w:pPr>
    </w:p>
    <w:p w:rsidR="00073D21" w:rsidRPr="00C96E50" w:rsidRDefault="00073D21" w:rsidP="00073D21">
      <w:pPr>
        <w:suppressAutoHyphens/>
        <w:spacing w:after="0" w:line="240" w:lineRule="auto"/>
        <w:rPr>
          <w:rFonts w:ascii="Arial" w:eastAsia="Times New Roman" w:hAnsi="Arial" w:cs="Arial"/>
          <w:bCs/>
          <w:sz w:val="24"/>
          <w:szCs w:val="24"/>
          <w:lang w:eastAsia="ar-SA"/>
        </w:rPr>
      </w:pPr>
      <w:r w:rsidRPr="00C96E50">
        <w:rPr>
          <w:rFonts w:ascii="Arial" w:eastAsia="Times New Roman" w:hAnsi="Arial" w:cs="Arial"/>
          <w:bCs/>
          <w:sz w:val="24"/>
          <w:szCs w:val="24"/>
          <w:lang w:eastAsia="ar-SA"/>
        </w:rPr>
        <w:t>Дата составления отчета «______» ______________ 20__ г.</w:t>
      </w:r>
    </w:p>
    <w:p w:rsidR="00073D21" w:rsidRPr="00C96E50" w:rsidRDefault="00073D21" w:rsidP="00073D21">
      <w:pPr>
        <w:suppressAutoHyphens/>
        <w:spacing w:after="0" w:line="240" w:lineRule="auto"/>
        <w:rPr>
          <w:rFonts w:ascii="Arial" w:eastAsia="Times New Roman" w:hAnsi="Arial" w:cs="Arial"/>
          <w:bCs/>
          <w:sz w:val="24"/>
          <w:szCs w:val="24"/>
          <w:lang w:eastAsia="ar-SA"/>
        </w:rPr>
      </w:pPr>
    </w:p>
    <w:tbl>
      <w:tblPr>
        <w:tblW w:w="0" w:type="auto"/>
        <w:tblLayout w:type="fixed"/>
        <w:tblLook w:val="0000" w:firstRow="0" w:lastRow="0" w:firstColumn="0" w:lastColumn="0" w:noHBand="0" w:noVBand="0"/>
      </w:tblPr>
      <w:tblGrid>
        <w:gridCol w:w="3228"/>
        <w:gridCol w:w="2693"/>
        <w:gridCol w:w="283"/>
        <w:gridCol w:w="3367"/>
      </w:tblGrid>
      <w:tr w:rsidR="00073D21" w:rsidRPr="00C96E50" w:rsidTr="004D5D32">
        <w:trPr>
          <w:trHeight w:val="211"/>
        </w:trPr>
        <w:tc>
          <w:tcPr>
            <w:tcW w:w="3228" w:type="dxa"/>
            <w:shd w:val="clear" w:color="auto" w:fill="auto"/>
          </w:tcPr>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Руководитель проекта / </w:t>
            </w:r>
          </w:p>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ФИО гражданина</w:t>
            </w:r>
          </w:p>
        </w:tc>
        <w:tc>
          <w:tcPr>
            <w:tcW w:w="2693"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83"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r>
      <w:tr w:rsidR="00073D21" w:rsidRPr="00C96E50" w:rsidTr="004D5D32">
        <w:trPr>
          <w:trHeight w:val="66"/>
        </w:trPr>
        <w:tc>
          <w:tcPr>
            <w:tcW w:w="3228"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p w:rsidR="00073D21" w:rsidRPr="00C96E50" w:rsidRDefault="00073D21" w:rsidP="004D5D32">
            <w:pPr>
              <w:suppressAutoHyphens/>
              <w:spacing w:after="0" w:line="240" w:lineRule="auto"/>
              <w:rPr>
                <w:rFonts w:ascii="Arial" w:eastAsia="Times New Roman" w:hAnsi="Arial" w:cs="Arial"/>
                <w:sz w:val="24"/>
                <w:szCs w:val="24"/>
                <w:lang w:eastAsia="ar-SA"/>
              </w:rPr>
            </w:pPr>
          </w:p>
        </w:tc>
        <w:tc>
          <w:tcPr>
            <w:tcW w:w="2693"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подпись</w:t>
            </w:r>
          </w:p>
        </w:tc>
        <w:tc>
          <w:tcPr>
            <w:tcW w:w="283" w:type="dxa"/>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367"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w:t>
            </w:r>
          </w:p>
        </w:tc>
      </w:tr>
      <w:tr w:rsidR="00073D21" w:rsidRPr="00C96E50" w:rsidTr="004D5D32">
        <w:tc>
          <w:tcPr>
            <w:tcW w:w="3228" w:type="dxa"/>
            <w:shd w:val="clear" w:color="auto" w:fill="auto"/>
          </w:tcPr>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Бухгалтер проекта (если получателем гранта является не физ. лицо)</w:t>
            </w:r>
          </w:p>
        </w:tc>
        <w:tc>
          <w:tcPr>
            <w:tcW w:w="2693"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83"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r>
      <w:tr w:rsidR="00073D21" w:rsidRPr="00C96E50" w:rsidTr="004D5D32">
        <w:tc>
          <w:tcPr>
            <w:tcW w:w="3228"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693"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подпись</w:t>
            </w:r>
          </w:p>
        </w:tc>
        <w:tc>
          <w:tcPr>
            <w:tcW w:w="283"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w:t>
            </w:r>
          </w:p>
        </w:tc>
      </w:tr>
    </w:tbl>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bCs/>
          <w:sz w:val="24"/>
          <w:szCs w:val="24"/>
          <w:lang w:eastAsia="ar-SA"/>
        </w:rPr>
        <w:t xml:space="preserve"> М.П.</w:t>
      </w: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suppressAutoHyphens/>
        <w:spacing w:after="0" w:line="240" w:lineRule="auto"/>
        <w:ind w:left="5387"/>
        <w:rPr>
          <w:rFonts w:ascii="Arial" w:eastAsia="Times New Roman" w:hAnsi="Arial" w:cs="Arial"/>
          <w:sz w:val="24"/>
          <w:szCs w:val="24"/>
          <w:lang w:eastAsia="ar-SA"/>
        </w:rPr>
      </w:pPr>
    </w:p>
    <w:p w:rsidR="00073D21" w:rsidRPr="00C96E50" w:rsidRDefault="00073D21" w:rsidP="00073D21">
      <w:pPr>
        <w:widowControl w:val="0"/>
        <w:suppressAutoHyphens/>
        <w:autoSpaceDE w:val="0"/>
        <w:spacing w:after="0" w:line="240" w:lineRule="auto"/>
        <w:ind w:left="4515"/>
        <w:jc w:val="right"/>
        <w:rPr>
          <w:rFonts w:ascii="Arial" w:eastAsia="Arial" w:hAnsi="Arial" w:cs="Arial"/>
          <w:sz w:val="24"/>
          <w:szCs w:val="24"/>
          <w:lang w:eastAsia="ar-SA" w:bidi="ru-RU"/>
        </w:rPr>
      </w:pPr>
      <w:r w:rsidRPr="00C96E50">
        <w:rPr>
          <w:rFonts w:ascii="Arial" w:eastAsia="Arial" w:hAnsi="Arial" w:cs="Arial"/>
          <w:sz w:val="24"/>
          <w:szCs w:val="24"/>
          <w:lang w:eastAsia="ar-SA" w:bidi="ru-RU"/>
        </w:rPr>
        <w:lastRenderedPageBreak/>
        <w:t>Приложение № 6</w:t>
      </w:r>
    </w:p>
    <w:p w:rsidR="00073D21" w:rsidRPr="00C96E50" w:rsidRDefault="00073D21" w:rsidP="00073D21">
      <w:pPr>
        <w:widowControl w:val="0"/>
        <w:suppressAutoHyphens/>
        <w:autoSpaceDE w:val="0"/>
        <w:spacing w:after="0" w:line="240" w:lineRule="auto"/>
        <w:ind w:left="4515"/>
        <w:jc w:val="right"/>
        <w:rPr>
          <w:rFonts w:ascii="Arial" w:eastAsia="Times New Roman" w:hAnsi="Arial" w:cs="Arial"/>
          <w:b/>
          <w:sz w:val="24"/>
          <w:szCs w:val="24"/>
          <w:lang w:eastAsia="ar-SA"/>
        </w:rPr>
      </w:pPr>
      <w:r w:rsidRPr="00C96E50">
        <w:rPr>
          <w:rFonts w:ascii="Arial" w:eastAsia="Arial" w:hAnsi="Arial" w:cs="Arial"/>
          <w:sz w:val="24"/>
          <w:szCs w:val="24"/>
          <w:lang w:eastAsia="ar-SA" w:bidi="ru-RU"/>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Pr>
          <w:rFonts w:ascii="Arial" w:eastAsia="Arial" w:hAnsi="Arial" w:cs="Arial"/>
          <w:sz w:val="24"/>
          <w:szCs w:val="24"/>
          <w:lang w:eastAsia="ar-SA" w:bidi="ru-RU"/>
        </w:rPr>
        <w:t>Субботинского</w:t>
      </w:r>
      <w:proofErr w:type="spellEnd"/>
      <w:r w:rsidRPr="00C96E50">
        <w:rPr>
          <w:rFonts w:ascii="Arial" w:eastAsia="Times New Roman" w:hAnsi="Arial" w:cs="Arial"/>
          <w:bCs/>
          <w:sz w:val="24"/>
          <w:szCs w:val="24"/>
          <w:lang w:eastAsia="ru-RU"/>
        </w:rPr>
        <w:t xml:space="preserve"> муниципального образования</w:t>
      </w:r>
    </w:p>
    <w:p w:rsidR="00073D21" w:rsidRPr="00C96E50" w:rsidRDefault="00073D21" w:rsidP="00073D21">
      <w:pPr>
        <w:suppressAutoHyphens/>
        <w:spacing w:after="0" w:line="240" w:lineRule="auto"/>
        <w:jc w:val="center"/>
        <w:rPr>
          <w:rFonts w:ascii="Arial" w:eastAsia="Times New Roman" w:hAnsi="Arial" w:cs="Arial"/>
          <w:b/>
          <w:sz w:val="24"/>
          <w:szCs w:val="24"/>
          <w:lang w:eastAsia="ar-SA"/>
        </w:rPr>
      </w:pPr>
    </w:p>
    <w:p w:rsidR="00073D21" w:rsidRPr="00C96E50" w:rsidRDefault="00073D21" w:rsidP="00073D21">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b/>
          <w:sz w:val="24"/>
          <w:szCs w:val="24"/>
          <w:lang w:eastAsia="ar-SA"/>
        </w:rPr>
        <w:t>Ежеквартальный отчет о реализации проекта</w:t>
      </w:r>
    </w:p>
    <w:p w:rsidR="00073D21" w:rsidRPr="00C96E50" w:rsidRDefault="00073D21" w:rsidP="00073D21">
      <w:pPr>
        <w:suppressAutoHyphens/>
        <w:spacing w:after="0" w:line="240" w:lineRule="auto"/>
        <w:rPr>
          <w:rFonts w:ascii="Arial" w:eastAsia="Times New Roman" w:hAnsi="Arial" w:cs="Arial"/>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Наименование проекта ______________________________________________</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Получатель </w:t>
      </w:r>
      <w:r w:rsidRPr="00C96E50">
        <w:rPr>
          <w:rFonts w:ascii="Arial" w:eastAsia="Times New Roman" w:hAnsi="Arial" w:cs="Arial"/>
          <w:sz w:val="24"/>
          <w:szCs w:val="24"/>
          <w:lang w:eastAsia="ar-SA"/>
        </w:rPr>
        <w:t>субсидии</w:t>
      </w:r>
      <w:r w:rsidRPr="00C96E50">
        <w:rPr>
          <w:rFonts w:ascii="Arial" w:eastAsia="Times New Roman" w:hAnsi="Arial" w:cs="Arial"/>
          <w:bCs/>
          <w:sz w:val="24"/>
          <w:szCs w:val="24"/>
          <w:lang w:eastAsia="ar-SA"/>
        </w:rPr>
        <w:t>: ______________________________________________</w:t>
      </w:r>
    </w:p>
    <w:p w:rsidR="00073D21" w:rsidRPr="00C96E50" w:rsidRDefault="00073D21" w:rsidP="00073D21">
      <w:pPr>
        <w:suppressAutoHyphens/>
        <w:spacing w:after="0" w:line="240" w:lineRule="auto"/>
        <w:jc w:val="center"/>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 (наименование, организации или ФИО физического лица)</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Сумма предоставленной </w:t>
      </w:r>
      <w:r w:rsidRPr="00C96E50">
        <w:rPr>
          <w:rFonts w:ascii="Arial" w:eastAsia="Times New Roman" w:hAnsi="Arial" w:cs="Arial"/>
          <w:sz w:val="24"/>
          <w:szCs w:val="24"/>
          <w:lang w:eastAsia="ar-SA"/>
        </w:rPr>
        <w:t>субсидии</w:t>
      </w:r>
      <w:r w:rsidRPr="00C96E50">
        <w:rPr>
          <w:rFonts w:ascii="Arial" w:eastAsia="Times New Roman" w:hAnsi="Arial" w:cs="Arial"/>
          <w:bCs/>
          <w:sz w:val="24"/>
          <w:szCs w:val="24"/>
          <w:lang w:eastAsia="ar-SA"/>
        </w:rPr>
        <w:t xml:space="preserve"> ___________(____________________) руб.</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 xml:space="preserve">Дата предоставления </w:t>
      </w:r>
      <w:r w:rsidRPr="00C96E50">
        <w:rPr>
          <w:rFonts w:ascii="Arial" w:eastAsia="Times New Roman" w:hAnsi="Arial" w:cs="Arial"/>
          <w:sz w:val="24"/>
          <w:szCs w:val="24"/>
          <w:lang w:eastAsia="ar-SA"/>
        </w:rPr>
        <w:t>субсидии</w:t>
      </w:r>
      <w:r w:rsidRPr="00C96E50">
        <w:rPr>
          <w:rFonts w:ascii="Arial" w:eastAsia="Times New Roman" w:hAnsi="Arial" w:cs="Arial"/>
          <w:bCs/>
          <w:sz w:val="24"/>
          <w:szCs w:val="24"/>
          <w:lang w:eastAsia="ar-SA"/>
        </w:rPr>
        <w:t xml:space="preserve"> «______» ______________ 20__ г. </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Информация о реализации проекта за период с «____» _____ 20__ г. по «__</w:t>
      </w:r>
      <w:proofErr w:type="gramStart"/>
      <w:r w:rsidRPr="00C96E50">
        <w:rPr>
          <w:rFonts w:ascii="Arial" w:eastAsia="Times New Roman" w:hAnsi="Arial" w:cs="Arial"/>
          <w:bCs/>
          <w:sz w:val="24"/>
          <w:szCs w:val="24"/>
          <w:lang w:eastAsia="ar-SA"/>
        </w:rPr>
        <w:t>_»_</w:t>
      </w:r>
      <w:proofErr w:type="gramEnd"/>
      <w:r w:rsidRPr="00C96E50">
        <w:rPr>
          <w:rFonts w:ascii="Arial" w:eastAsia="Times New Roman" w:hAnsi="Arial" w:cs="Arial"/>
          <w:bCs/>
          <w:sz w:val="24"/>
          <w:szCs w:val="24"/>
          <w:lang w:eastAsia="ar-SA"/>
        </w:rPr>
        <w:t>____ 20__ г.</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numPr>
          <w:ilvl w:val="0"/>
          <w:numId w:val="2"/>
        </w:numPr>
        <w:tabs>
          <w:tab w:val="left" w:pos="284"/>
        </w:tabs>
        <w:suppressAutoHyphens/>
        <w:spacing w:after="0" w:line="240" w:lineRule="auto"/>
        <w:jc w:val="center"/>
        <w:rPr>
          <w:rFonts w:ascii="Arial" w:eastAsia="Times New Roman" w:hAnsi="Arial" w:cs="Arial"/>
          <w:i/>
          <w:spacing w:val="-3"/>
          <w:sz w:val="24"/>
          <w:szCs w:val="24"/>
          <w:lang w:val="x-none" w:eastAsia="x-none"/>
        </w:rPr>
      </w:pPr>
      <w:r w:rsidRPr="00C96E50">
        <w:rPr>
          <w:rFonts w:ascii="Arial" w:eastAsia="Times New Roman" w:hAnsi="Arial" w:cs="Arial"/>
          <w:bCs/>
          <w:sz w:val="24"/>
          <w:szCs w:val="24"/>
          <w:lang w:val="x-none" w:eastAsia="x-none"/>
        </w:rPr>
        <w:t>Мероприятия и работы, выполненные в рамках проекта</w:t>
      </w:r>
    </w:p>
    <w:p w:rsidR="00073D21" w:rsidRPr="00C96E50" w:rsidRDefault="00073D21" w:rsidP="00073D21">
      <w:pPr>
        <w:tabs>
          <w:tab w:val="center" w:pos="4680"/>
        </w:tabs>
        <w:suppressAutoHyphens/>
        <w:spacing w:after="0" w:line="240" w:lineRule="auto"/>
        <w:ind w:firstLine="567"/>
        <w:jc w:val="both"/>
        <w:rPr>
          <w:rFonts w:ascii="Arial" w:eastAsia="Times New Roman" w:hAnsi="Arial" w:cs="Arial"/>
          <w:sz w:val="24"/>
          <w:szCs w:val="24"/>
          <w:lang w:eastAsia="ar-SA"/>
        </w:rPr>
      </w:pPr>
      <w:r w:rsidRPr="00C96E50">
        <w:rPr>
          <w:rFonts w:ascii="Arial" w:eastAsia="Times New Roman" w:hAnsi="Arial" w:cs="Arial"/>
          <w:i/>
          <w:spacing w:val="-3"/>
          <w:sz w:val="24"/>
          <w:szCs w:val="24"/>
          <w:lang w:eastAsia="ar-SA"/>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0" w:type="auto"/>
        <w:tblInd w:w="-5" w:type="dxa"/>
        <w:tblLayout w:type="fixed"/>
        <w:tblLook w:val="0000" w:firstRow="0" w:lastRow="0" w:firstColumn="0" w:lastColumn="0" w:noHBand="0" w:noVBand="0"/>
      </w:tblPr>
      <w:tblGrid>
        <w:gridCol w:w="535"/>
        <w:gridCol w:w="2115"/>
        <w:gridCol w:w="1755"/>
        <w:gridCol w:w="1796"/>
        <w:gridCol w:w="1751"/>
        <w:gridCol w:w="1629"/>
      </w:tblGrid>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 п/п</w:t>
            </w:r>
          </w:p>
        </w:tc>
        <w:tc>
          <w:tcPr>
            <w:tcW w:w="211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Название и описание выполняемых по проекту работ или проводимых мероприятий</w:t>
            </w:r>
          </w:p>
        </w:tc>
        <w:tc>
          <w:tcPr>
            <w:tcW w:w="175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Задачи проекта, решенные в ходе выполнения работ или проведения мероприятий</w:t>
            </w:r>
          </w:p>
        </w:tc>
        <w:tc>
          <w:tcPr>
            <w:tcW w:w="1796"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 лиц, ответственных за данные работы или мероприятия (заполняется кроме физических лиц)</w:t>
            </w:r>
          </w:p>
        </w:tc>
        <w:tc>
          <w:tcPr>
            <w:tcW w:w="1751"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Количество лиц, участвовавших в выполнении работ или проведении мероприятий</w:t>
            </w:r>
          </w:p>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(заполняется кроме физических лиц)</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Дата выполнения работ или проведения мероприятий</w:t>
            </w:r>
          </w:p>
        </w:tc>
      </w:tr>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1.</w:t>
            </w:r>
          </w:p>
        </w:tc>
        <w:tc>
          <w:tcPr>
            <w:tcW w:w="211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96"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1"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2.</w:t>
            </w:r>
          </w:p>
        </w:tc>
        <w:tc>
          <w:tcPr>
            <w:tcW w:w="211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96"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1"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r w:rsidR="00073D21" w:rsidRPr="00C96E50" w:rsidTr="004D5D32">
        <w:tc>
          <w:tcPr>
            <w:tcW w:w="535" w:type="dxa"/>
            <w:tcBorders>
              <w:top w:val="single" w:sz="4" w:space="0" w:color="000000"/>
              <w:left w:val="single" w:sz="4" w:space="0" w:color="000000"/>
              <w:bottom w:val="single" w:sz="4" w:space="0" w:color="000000"/>
            </w:tcBorders>
            <w:shd w:val="clear" w:color="auto" w:fill="auto"/>
            <w:vAlign w:val="center"/>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w:t>
            </w:r>
          </w:p>
        </w:tc>
        <w:tc>
          <w:tcPr>
            <w:tcW w:w="211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5"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96"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751" w:type="dxa"/>
            <w:tcBorders>
              <w:top w:val="single" w:sz="4" w:space="0" w:color="000000"/>
              <w:left w:val="single" w:sz="4" w:space="0" w:color="000000"/>
              <w:bottom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r>
    </w:tbl>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numPr>
          <w:ilvl w:val="0"/>
          <w:numId w:val="2"/>
        </w:numPr>
        <w:tabs>
          <w:tab w:val="left" w:pos="426"/>
        </w:tabs>
        <w:suppressAutoHyphens/>
        <w:spacing w:after="0" w:line="240" w:lineRule="auto"/>
        <w:jc w:val="center"/>
        <w:rPr>
          <w:rFonts w:ascii="Arial" w:eastAsia="Times New Roman" w:hAnsi="Arial" w:cs="Arial"/>
          <w:bCs/>
          <w:sz w:val="24"/>
          <w:szCs w:val="24"/>
          <w:lang w:val="x-none" w:eastAsia="x-none"/>
        </w:rPr>
      </w:pPr>
      <w:r w:rsidRPr="00C96E50">
        <w:rPr>
          <w:rFonts w:ascii="Arial" w:eastAsia="Times New Roman" w:hAnsi="Arial" w:cs="Arial"/>
          <w:bCs/>
          <w:sz w:val="24"/>
          <w:szCs w:val="24"/>
          <w:lang w:val="x-none" w:eastAsia="x-none"/>
        </w:rPr>
        <w:t>Анализ результатов реализации проекта</w:t>
      </w:r>
    </w:p>
    <w:p w:rsidR="00073D21" w:rsidRPr="00C96E50" w:rsidRDefault="00073D21" w:rsidP="00073D21">
      <w:pPr>
        <w:tabs>
          <w:tab w:val="left" w:pos="426"/>
        </w:tabs>
        <w:spacing w:after="0" w:line="240" w:lineRule="auto"/>
        <w:contextualSpacing/>
        <w:rPr>
          <w:rFonts w:ascii="Arial" w:eastAsia="Times New Roman" w:hAnsi="Arial" w:cs="Arial"/>
          <w:bCs/>
          <w:sz w:val="24"/>
          <w:szCs w:val="24"/>
          <w:lang w:val="x-none" w:eastAsia="x-none"/>
        </w:rPr>
      </w:pPr>
    </w:p>
    <w:p w:rsidR="00073D21" w:rsidRPr="00C96E50" w:rsidRDefault="00073D21" w:rsidP="00073D21">
      <w:pPr>
        <w:numPr>
          <w:ilvl w:val="1"/>
          <w:numId w:val="3"/>
        </w:numPr>
        <w:tabs>
          <w:tab w:val="left" w:pos="426"/>
        </w:tabs>
        <w:suppressAutoHyphens/>
        <w:overflowPunct w:val="0"/>
        <w:autoSpaceDE w:val="0"/>
        <w:spacing w:after="0" w:line="240" w:lineRule="auto"/>
        <w:jc w:val="both"/>
        <w:rPr>
          <w:rFonts w:ascii="Arial" w:eastAsia="Times New Roman" w:hAnsi="Arial" w:cs="Arial"/>
          <w:bCs/>
          <w:i/>
          <w:sz w:val="24"/>
          <w:szCs w:val="24"/>
          <w:lang w:val="x-none" w:eastAsia="x-none"/>
        </w:rPr>
      </w:pPr>
      <w:r w:rsidRPr="00C96E50">
        <w:rPr>
          <w:rFonts w:ascii="Arial" w:eastAsia="Times New Roman" w:hAnsi="Arial" w:cs="Arial"/>
          <w:bCs/>
          <w:i/>
          <w:sz w:val="24"/>
          <w:szCs w:val="24"/>
          <w:lang w:val="x-none" w:eastAsia="x-none"/>
        </w:rPr>
        <w:t>Оцените, в какой мере удалось реализовать рабочий план проекта. Укажите, что из запланированного, сделать не удалось и по какой причине.</w:t>
      </w:r>
    </w:p>
    <w:p w:rsidR="00073D21" w:rsidRPr="00C96E50" w:rsidRDefault="00073D21" w:rsidP="00073D21">
      <w:pPr>
        <w:tabs>
          <w:tab w:val="left" w:pos="426"/>
        </w:tabs>
        <w:suppressAutoHyphens/>
        <w:overflowPunct w:val="0"/>
        <w:autoSpaceDE w:val="0"/>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i/>
          <w:sz w:val="24"/>
          <w:szCs w:val="24"/>
          <w:lang w:eastAsia="ar-SA"/>
        </w:rPr>
        <w:lastRenderedPageBreak/>
        <w:t>Сообщите, достаточно ли было для реализации проекта запланированных ресурсов (времени, материалов и т. п.).</w:t>
      </w:r>
    </w:p>
    <w:p w:rsidR="00073D21" w:rsidRPr="00C96E50" w:rsidRDefault="00073D21" w:rsidP="00073D21">
      <w:pPr>
        <w:numPr>
          <w:ilvl w:val="2"/>
          <w:numId w:val="3"/>
        </w:numPr>
        <w:suppressAutoHyphens/>
        <w:spacing w:after="0" w:line="240" w:lineRule="auto"/>
        <w:jc w:val="both"/>
        <w:rPr>
          <w:rFonts w:ascii="Arial" w:eastAsia="Times New Roman" w:hAnsi="Arial" w:cs="Arial"/>
          <w:i/>
          <w:sz w:val="24"/>
          <w:szCs w:val="24"/>
          <w:lang w:val="x-none" w:eastAsia="x-none"/>
        </w:rPr>
      </w:pPr>
      <w:r w:rsidRPr="00C96E50">
        <w:rPr>
          <w:rFonts w:ascii="Arial" w:eastAsia="Times New Roman" w:hAnsi="Arial" w:cs="Arial"/>
          <w:bCs/>
          <w:sz w:val="24"/>
          <w:szCs w:val="24"/>
          <w:lang w:val="x-none" w:eastAsia="x-none"/>
        </w:rPr>
        <w:t>Анализ эффективности проекта.</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i/>
          <w:sz w:val="24"/>
          <w:szCs w:val="24"/>
          <w:lang w:eastAsia="ar-SA"/>
        </w:rPr>
        <w:t xml:space="preserve">Сообщите, каким образом, по Вашему мнению, можно повысить </w:t>
      </w:r>
      <w:r w:rsidRPr="00C96E50">
        <w:rPr>
          <w:rFonts w:ascii="Arial" w:eastAsia="Times New Roman" w:hAnsi="Arial" w:cs="Arial"/>
          <w:bCs/>
          <w:i/>
          <w:sz w:val="24"/>
          <w:szCs w:val="24"/>
          <w:lang w:eastAsia="ar-SA"/>
        </w:rPr>
        <w:t>эффективность подобных проектов в будущем.</w:t>
      </w:r>
    </w:p>
    <w:p w:rsidR="00073D21" w:rsidRPr="00C96E50" w:rsidRDefault="00073D21" w:rsidP="00073D21">
      <w:pPr>
        <w:numPr>
          <w:ilvl w:val="1"/>
          <w:numId w:val="3"/>
        </w:numPr>
        <w:suppressAutoHyphens/>
        <w:spacing w:after="0" w:line="240" w:lineRule="auto"/>
        <w:jc w:val="both"/>
        <w:rPr>
          <w:rFonts w:ascii="Arial" w:eastAsia="Times New Roman" w:hAnsi="Arial" w:cs="Arial"/>
          <w:bCs/>
          <w:i/>
          <w:sz w:val="24"/>
          <w:szCs w:val="24"/>
          <w:lang w:val="x-none" w:eastAsia="x-none"/>
        </w:rPr>
      </w:pPr>
      <w:r w:rsidRPr="00C96E50">
        <w:rPr>
          <w:rFonts w:ascii="Arial" w:eastAsia="Times New Roman" w:hAnsi="Arial" w:cs="Arial"/>
          <w:bCs/>
          <w:sz w:val="24"/>
          <w:szCs w:val="24"/>
          <w:lang w:val="x-none" w:eastAsia="x-none"/>
        </w:rPr>
        <w:t>Анализ достижения целей проекта.</w:t>
      </w:r>
    </w:p>
    <w:p w:rsidR="00073D21" w:rsidRPr="00C96E50" w:rsidRDefault="00073D21" w:rsidP="00073D21">
      <w:pPr>
        <w:suppressAutoHyphens/>
        <w:spacing w:after="0" w:line="240" w:lineRule="auto"/>
        <w:jc w:val="both"/>
        <w:rPr>
          <w:rFonts w:ascii="Arial" w:eastAsia="Times New Roman" w:hAnsi="Arial" w:cs="Arial"/>
          <w:bCs/>
          <w:i/>
          <w:sz w:val="24"/>
          <w:szCs w:val="24"/>
          <w:lang w:eastAsia="ar-SA"/>
        </w:rPr>
      </w:pPr>
      <w:r w:rsidRPr="00C96E50">
        <w:rPr>
          <w:rFonts w:ascii="Arial" w:eastAsia="Times New Roman" w:hAnsi="Arial" w:cs="Arial"/>
          <w:bCs/>
          <w:i/>
          <w:sz w:val="24"/>
          <w:szCs w:val="24"/>
          <w:lang w:eastAsia="ar-SA"/>
        </w:rPr>
        <w:t>Оцените, были ли достигнуты цели проекта.</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r w:rsidRPr="00C96E50">
        <w:rPr>
          <w:rFonts w:ascii="Arial" w:eastAsia="Times New Roman" w:hAnsi="Arial" w:cs="Arial"/>
          <w:bCs/>
          <w:i/>
          <w:sz w:val="24"/>
          <w:szCs w:val="24"/>
          <w:lang w:eastAsia="ar-SA"/>
        </w:rPr>
        <w:t>Сообщите, какие изменения произошли в результате реализации проекта.</w:t>
      </w:r>
    </w:p>
    <w:p w:rsidR="00073D21" w:rsidRPr="00C96E50" w:rsidRDefault="00073D21" w:rsidP="00073D21">
      <w:pPr>
        <w:suppressAutoHyphens/>
        <w:spacing w:after="0" w:line="240" w:lineRule="auto"/>
        <w:jc w:val="both"/>
        <w:rPr>
          <w:rFonts w:ascii="Arial" w:eastAsia="Times New Roman" w:hAnsi="Arial" w:cs="Arial"/>
          <w:bCs/>
          <w:i/>
          <w:sz w:val="24"/>
          <w:szCs w:val="24"/>
          <w:lang w:eastAsia="ar-SA"/>
        </w:rPr>
      </w:pPr>
      <w:r w:rsidRPr="00C96E50">
        <w:rPr>
          <w:rFonts w:ascii="Arial" w:eastAsia="Times New Roman" w:hAnsi="Arial" w:cs="Arial"/>
          <w:bCs/>
          <w:sz w:val="24"/>
          <w:szCs w:val="24"/>
          <w:lang w:eastAsia="ar-SA"/>
        </w:rPr>
        <w:t>2.3. Выводы.</w:t>
      </w:r>
    </w:p>
    <w:p w:rsidR="00073D21" w:rsidRPr="00C96E50" w:rsidRDefault="00073D21" w:rsidP="00073D21">
      <w:pPr>
        <w:suppressAutoHyphens/>
        <w:overflowPunct w:val="0"/>
        <w:autoSpaceDE w:val="0"/>
        <w:spacing w:after="0" w:line="240" w:lineRule="auto"/>
        <w:jc w:val="both"/>
        <w:rPr>
          <w:rFonts w:ascii="Arial" w:eastAsia="Times New Roman" w:hAnsi="Arial" w:cs="Arial"/>
          <w:bCs/>
          <w:i/>
          <w:sz w:val="24"/>
          <w:szCs w:val="24"/>
          <w:lang w:eastAsia="ar-SA"/>
        </w:rPr>
      </w:pPr>
      <w:r w:rsidRPr="00C96E50">
        <w:rPr>
          <w:rFonts w:ascii="Arial" w:eastAsia="Times New Roman" w:hAnsi="Arial" w:cs="Arial"/>
          <w:bCs/>
          <w:i/>
          <w:sz w:val="24"/>
          <w:szCs w:val="24"/>
          <w:lang w:eastAsia="ar-SA"/>
        </w:rPr>
        <w:t>Сообщите, какие выводы можно сделать из оценки хода реализации и итогов проекта.</w:t>
      </w:r>
    </w:p>
    <w:p w:rsidR="00073D21" w:rsidRPr="00C96E50" w:rsidRDefault="00073D21" w:rsidP="00073D21">
      <w:pPr>
        <w:suppressAutoHyphens/>
        <w:overflowPunct w:val="0"/>
        <w:autoSpaceDE w:val="0"/>
        <w:spacing w:after="0" w:line="240" w:lineRule="auto"/>
        <w:jc w:val="both"/>
        <w:rPr>
          <w:rFonts w:ascii="Arial" w:eastAsia="Times New Roman" w:hAnsi="Arial" w:cs="Arial"/>
          <w:bCs/>
          <w:i/>
          <w:sz w:val="24"/>
          <w:szCs w:val="24"/>
          <w:lang w:eastAsia="ar-SA"/>
        </w:rPr>
      </w:pPr>
    </w:p>
    <w:p w:rsidR="00073D21" w:rsidRPr="00C96E50" w:rsidRDefault="00073D21" w:rsidP="00073D21">
      <w:pPr>
        <w:numPr>
          <w:ilvl w:val="0"/>
          <w:numId w:val="2"/>
        </w:numPr>
        <w:tabs>
          <w:tab w:val="center" w:pos="0"/>
        </w:tabs>
        <w:suppressAutoHyphens/>
        <w:spacing w:after="0" w:line="240" w:lineRule="auto"/>
        <w:jc w:val="center"/>
        <w:rPr>
          <w:rFonts w:ascii="Arial" w:eastAsia="Times New Roman" w:hAnsi="Arial" w:cs="Arial"/>
          <w:spacing w:val="-3"/>
          <w:sz w:val="24"/>
          <w:szCs w:val="24"/>
          <w:lang w:val="x-none" w:eastAsia="x-none"/>
        </w:rPr>
      </w:pPr>
      <w:r w:rsidRPr="00C96E50">
        <w:rPr>
          <w:rFonts w:ascii="Arial" w:eastAsia="Times New Roman" w:hAnsi="Arial" w:cs="Arial"/>
          <w:spacing w:val="-3"/>
          <w:sz w:val="24"/>
          <w:szCs w:val="24"/>
          <w:lang w:val="x-none" w:eastAsia="x-none"/>
        </w:rPr>
        <w:t>Освещение деятельности по проекту</w:t>
      </w:r>
    </w:p>
    <w:p w:rsidR="00073D21" w:rsidRPr="00C96E50" w:rsidRDefault="00073D21" w:rsidP="00073D21">
      <w:pPr>
        <w:tabs>
          <w:tab w:val="center" w:pos="4680"/>
        </w:tabs>
        <w:suppressAutoHyphens/>
        <w:spacing w:after="0" w:line="240" w:lineRule="auto"/>
        <w:contextualSpacing/>
        <w:rPr>
          <w:rFonts w:ascii="Arial" w:eastAsia="Times New Roman" w:hAnsi="Arial" w:cs="Arial"/>
          <w:spacing w:val="-3"/>
          <w:sz w:val="24"/>
          <w:szCs w:val="24"/>
          <w:lang w:val="x-none" w:eastAsia="x-none"/>
        </w:rPr>
      </w:pPr>
    </w:p>
    <w:p w:rsidR="00073D21" w:rsidRPr="00C96E50" w:rsidRDefault="00073D21" w:rsidP="00073D21">
      <w:pPr>
        <w:tabs>
          <w:tab w:val="left" w:pos="0"/>
        </w:tabs>
        <w:suppressAutoHyphens/>
        <w:overflowPunct w:val="0"/>
        <w:autoSpaceDE w:val="0"/>
        <w:spacing w:after="0" w:line="240" w:lineRule="auto"/>
        <w:ind w:firstLine="567"/>
        <w:jc w:val="both"/>
        <w:rPr>
          <w:rFonts w:ascii="Arial" w:eastAsia="Times New Roman" w:hAnsi="Arial" w:cs="Arial"/>
          <w:i/>
          <w:spacing w:val="-3"/>
          <w:sz w:val="24"/>
          <w:szCs w:val="24"/>
          <w:lang w:eastAsia="ar-SA"/>
        </w:rPr>
      </w:pPr>
      <w:r w:rsidRPr="00C96E50">
        <w:rPr>
          <w:rFonts w:ascii="Arial" w:eastAsia="Times New Roman" w:hAnsi="Arial" w:cs="Arial"/>
          <w:i/>
          <w:spacing w:val="-3"/>
          <w:sz w:val="24"/>
          <w:szCs w:val="24"/>
          <w:lang w:eastAsia="ar-SA"/>
        </w:rPr>
        <w:t xml:space="preserve">В данном разделе следует поместить отзывы главы </w:t>
      </w:r>
      <w:proofErr w:type="spellStart"/>
      <w:r>
        <w:rPr>
          <w:rFonts w:ascii="Arial" w:eastAsia="Times New Roman" w:hAnsi="Arial" w:cs="Arial"/>
          <w:i/>
          <w:spacing w:val="-3"/>
          <w:sz w:val="24"/>
          <w:szCs w:val="24"/>
          <w:lang w:eastAsia="ar-SA"/>
        </w:rPr>
        <w:t>Субботинского</w:t>
      </w:r>
      <w:proofErr w:type="spellEnd"/>
      <w:r w:rsidRPr="00C96E50">
        <w:rPr>
          <w:rFonts w:ascii="Arial" w:eastAsia="Times New Roman" w:hAnsi="Arial" w:cs="Arial"/>
          <w:bCs/>
          <w:i/>
          <w:sz w:val="24"/>
          <w:szCs w:val="24"/>
          <w:lang w:eastAsia="ru-RU"/>
        </w:rPr>
        <w:t xml:space="preserve"> муниципального образования</w:t>
      </w:r>
      <w:r w:rsidRPr="00C96E50">
        <w:rPr>
          <w:rFonts w:ascii="Arial" w:eastAsia="Times New Roman" w:hAnsi="Arial" w:cs="Arial"/>
          <w:i/>
          <w:spacing w:val="-3"/>
          <w:sz w:val="24"/>
          <w:szCs w:val="24"/>
          <w:lang w:eastAsia="ar-SA"/>
        </w:rPr>
        <w:t xml:space="preserve"> о результатах реализации проекта на территории </w:t>
      </w:r>
      <w:proofErr w:type="spellStart"/>
      <w:r>
        <w:rPr>
          <w:rFonts w:ascii="Arial" w:eastAsia="Times New Roman" w:hAnsi="Arial" w:cs="Arial"/>
          <w:i/>
          <w:spacing w:val="-3"/>
          <w:sz w:val="24"/>
          <w:szCs w:val="24"/>
          <w:lang w:eastAsia="ar-SA"/>
        </w:rPr>
        <w:t>Субботинского</w:t>
      </w:r>
      <w:proofErr w:type="spellEnd"/>
      <w:r w:rsidRPr="00C96E50">
        <w:rPr>
          <w:rFonts w:ascii="Arial" w:eastAsia="Times New Roman" w:hAnsi="Arial" w:cs="Arial"/>
          <w:bCs/>
          <w:i/>
          <w:sz w:val="24"/>
          <w:szCs w:val="24"/>
          <w:lang w:eastAsia="ru-RU"/>
        </w:rPr>
        <w:t xml:space="preserve"> муниципального образования</w:t>
      </w:r>
      <w:r w:rsidRPr="00C96E50">
        <w:rPr>
          <w:rFonts w:ascii="Arial" w:eastAsia="Times New Roman" w:hAnsi="Arial" w:cs="Arial"/>
          <w:i/>
          <w:spacing w:val="-3"/>
          <w:sz w:val="24"/>
          <w:szCs w:val="24"/>
          <w:lang w:eastAsia="ar-SA"/>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073D21" w:rsidRPr="00C96E50" w:rsidRDefault="00073D21" w:rsidP="00073D21">
      <w:pPr>
        <w:tabs>
          <w:tab w:val="left" w:pos="0"/>
        </w:tabs>
        <w:suppressAutoHyphens/>
        <w:overflowPunct w:val="0"/>
        <w:autoSpaceDE w:val="0"/>
        <w:spacing w:after="0" w:line="240" w:lineRule="auto"/>
        <w:jc w:val="both"/>
        <w:rPr>
          <w:rFonts w:ascii="Arial" w:eastAsia="Times New Roman" w:hAnsi="Arial" w:cs="Arial"/>
          <w:spacing w:val="-3"/>
          <w:sz w:val="24"/>
          <w:szCs w:val="24"/>
          <w:lang w:eastAsia="ar-SA"/>
        </w:rPr>
      </w:pPr>
    </w:p>
    <w:p w:rsidR="00073D21" w:rsidRPr="00C96E50" w:rsidRDefault="00073D21" w:rsidP="00073D21">
      <w:pPr>
        <w:tabs>
          <w:tab w:val="center" w:pos="4680"/>
        </w:tabs>
        <w:suppressAutoHyphens/>
        <w:spacing w:after="0" w:line="240" w:lineRule="auto"/>
        <w:jc w:val="center"/>
        <w:rPr>
          <w:rFonts w:ascii="Arial" w:eastAsia="Times New Roman" w:hAnsi="Arial" w:cs="Arial"/>
          <w:spacing w:val="-3"/>
          <w:sz w:val="24"/>
          <w:szCs w:val="24"/>
          <w:lang w:eastAsia="ar-SA"/>
        </w:rPr>
      </w:pPr>
      <w:r w:rsidRPr="00C96E50">
        <w:rPr>
          <w:rFonts w:ascii="Arial" w:eastAsia="Times New Roman" w:hAnsi="Arial" w:cs="Arial"/>
          <w:spacing w:val="-3"/>
          <w:sz w:val="24"/>
          <w:szCs w:val="24"/>
          <w:lang w:eastAsia="ar-SA"/>
        </w:rPr>
        <w:t>IV. Приложения</w:t>
      </w:r>
    </w:p>
    <w:p w:rsidR="00073D21" w:rsidRPr="00C96E50" w:rsidRDefault="00073D21" w:rsidP="00073D21">
      <w:pPr>
        <w:tabs>
          <w:tab w:val="center" w:pos="4680"/>
        </w:tabs>
        <w:suppressAutoHyphens/>
        <w:spacing w:after="0" w:line="240" w:lineRule="auto"/>
        <w:jc w:val="center"/>
        <w:rPr>
          <w:rFonts w:ascii="Arial" w:eastAsia="Times New Roman" w:hAnsi="Arial" w:cs="Arial"/>
          <w:spacing w:val="-3"/>
          <w:sz w:val="24"/>
          <w:szCs w:val="24"/>
          <w:lang w:eastAsia="ar-SA"/>
        </w:rPr>
      </w:pPr>
    </w:p>
    <w:p w:rsidR="00073D21" w:rsidRPr="00C96E50" w:rsidRDefault="00073D21" w:rsidP="00073D21">
      <w:pPr>
        <w:tabs>
          <w:tab w:val="left" w:pos="426"/>
        </w:tabs>
        <w:suppressAutoHyphens/>
        <w:overflowPunct w:val="0"/>
        <w:autoSpaceDE w:val="0"/>
        <w:spacing w:after="0" w:line="240" w:lineRule="auto"/>
        <w:ind w:firstLine="567"/>
        <w:jc w:val="both"/>
        <w:rPr>
          <w:rFonts w:ascii="Arial" w:eastAsia="Times New Roman" w:hAnsi="Arial" w:cs="Arial"/>
          <w:i/>
          <w:spacing w:val="-3"/>
          <w:sz w:val="24"/>
          <w:szCs w:val="24"/>
          <w:lang w:eastAsia="ar-SA"/>
        </w:rPr>
      </w:pPr>
      <w:r w:rsidRPr="00C96E50">
        <w:rPr>
          <w:rFonts w:ascii="Arial" w:eastAsia="Times New Roman" w:hAnsi="Arial" w:cs="Arial"/>
          <w:i/>
          <w:spacing w:val="-3"/>
          <w:sz w:val="24"/>
          <w:szCs w:val="24"/>
          <w:lang w:eastAsia="ar-SA"/>
        </w:rPr>
        <w:t>Приведите перечень приложений к настоящему отчету с указанием количества листов каждого из приложений.</w:t>
      </w:r>
    </w:p>
    <w:p w:rsidR="00073D21" w:rsidRPr="00C96E50" w:rsidRDefault="00073D21" w:rsidP="00073D21">
      <w:pPr>
        <w:suppressAutoHyphens/>
        <w:overflowPunct w:val="0"/>
        <w:autoSpaceDE w:val="0"/>
        <w:spacing w:after="0" w:line="240" w:lineRule="auto"/>
        <w:ind w:firstLine="567"/>
        <w:jc w:val="both"/>
        <w:rPr>
          <w:rFonts w:ascii="Arial" w:eastAsia="Times New Roman" w:hAnsi="Arial" w:cs="Arial"/>
          <w:bCs/>
          <w:sz w:val="24"/>
          <w:szCs w:val="24"/>
          <w:lang w:eastAsia="ar-SA"/>
        </w:rPr>
      </w:pPr>
      <w:r w:rsidRPr="00C96E50">
        <w:rPr>
          <w:rFonts w:ascii="Arial" w:eastAsia="Times New Roman" w:hAnsi="Arial" w:cs="Arial"/>
          <w:i/>
          <w:spacing w:val="-3"/>
          <w:sz w:val="24"/>
          <w:szCs w:val="24"/>
          <w:lang w:eastAsia="ar-SA"/>
        </w:rPr>
        <w:t>К настоящему отчету необходимо приложить по одному экземпляру</w:t>
      </w:r>
      <w:r w:rsidRPr="00C96E50">
        <w:rPr>
          <w:rFonts w:ascii="Arial" w:eastAsia="Times New Roman" w:hAnsi="Arial" w:cs="Arial"/>
          <w:i/>
          <w:sz w:val="24"/>
          <w:szCs w:val="24"/>
          <w:lang w:eastAsia="ar-SA"/>
        </w:rPr>
        <w:t xml:space="preserve"> всех материалов, изданных, изготовленных или распространенных в ходе реализации проекта (при необходимости). </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ind w:firstLine="567"/>
        <w:jc w:val="both"/>
        <w:rPr>
          <w:rFonts w:ascii="Arial" w:eastAsia="Times New Roman" w:hAnsi="Arial" w:cs="Arial"/>
          <w:bCs/>
          <w:sz w:val="24"/>
          <w:szCs w:val="24"/>
          <w:lang w:eastAsia="ar-SA"/>
        </w:rPr>
      </w:pPr>
      <w:r w:rsidRPr="00C96E50">
        <w:rPr>
          <w:rFonts w:ascii="Arial" w:eastAsia="Times New Roman" w:hAnsi="Arial" w:cs="Arial"/>
          <w:bCs/>
          <w:sz w:val="24"/>
          <w:szCs w:val="24"/>
          <w:lang w:eastAsia="ar-SA"/>
        </w:rPr>
        <w:t>Подтверждаем, что все указанные в данном отчете сведения нами проверены и являются верными.</w:t>
      </w:r>
    </w:p>
    <w:p w:rsidR="00073D21" w:rsidRPr="00C96E50" w:rsidRDefault="00073D21" w:rsidP="00073D21">
      <w:pPr>
        <w:suppressAutoHyphens/>
        <w:spacing w:after="0" w:line="240" w:lineRule="auto"/>
        <w:jc w:val="both"/>
        <w:rPr>
          <w:rFonts w:ascii="Arial" w:eastAsia="Times New Roman" w:hAnsi="Arial" w:cs="Arial"/>
          <w:bCs/>
          <w:sz w:val="24"/>
          <w:szCs w:val="24"/>
          <w:lang w:eastAsia="ar-SA"/>
        </w:rPr>
      </w:pPr>
    </w:p>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bCs/>
          <w:sz w:val="24"/>
          <w:szCs w:val="24"/>
          <w:lang w:eastAsia="ar-SA"/>
        </w:rPr>
        <w:t>Дата составления отчета «______» ______________ 20__ г.</w:t>
      </w:r>
    </w:p>
    <w:tbl>
      <w:tblPr>
        <w:tblW w:w="0" w:type="auto"/>
        <w:tblLayout w:type="fixed"/>
        <w:tblLook w:val="0000" w:firstRow="0" w:lastRow="0" w:firstColumn="0" w:lastColumn="0" w:noHBand="0" w:noVBand="0"/>
      </w:tblPr>
      <w:tblGrid>
        <w:gridCol w:w="3227"/>
        <w:gridCol w:w="2693"/>
        <w:gridCol w:w="284"/>
        <w:gridCol w:w="3367"/>
      </w:tblGrid>
      <w:tr w:rsidR="00073D21" w:rsidRPr="00C96E50" w:rsidTr="004D5D32">
        <w:trPr>
          <w:trHeight w:val="211"/>
        </w:trPr>
        <w:tc>
          <w:tcPr>
            <w:tcW w:w="3227"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 xml:space="preserve">Руководитель проекта / </w:t>
            </w:r>
          </w:p>
          <w:p w:rsidR="00073D21" w:rsidRPr="00C96E50" w:rsidRDefault="00073D21" w:rsidP="004D5D32">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sz w:val="24"/>
                <w:szCs w:val="24"/>
                <w:lang w:eastAsia="ar-SA"/>
              </w:rPr>
              <w:t>ФИО гражданина</w:t>
            </w:r>
          </w:p>
        </w:tc>
        <w:tc>
          <w:tcPr>
            <w:tcW w:w="2693"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84"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3367" w:type="dxa"/>
            <w:tcBorders>
              <w:bottom w:val="single" w:sz="4" w:space="0" w:color="000000"/>
            </w:tcBorders>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r>
      <w:tr w:rsidR="00073D21" w:rsidRPr="00C96E50" w:rsidTr="004D5D32">
        <w:trPr>
          <w:trHeight w:val="66"/>
        </w:trPr>
        <w:tc>
          <w:tcPr>
            <w:tcW w:w="3227" w:type="dxa"/>
            <w:shd w:val="clear" w:color="auto" w:fill="auto"/>
          </w:tcPr>
          <w:p w:rsidR="00073D21" w:rsidRPr="00C96E50" w:rsidRDefault="00073D21" w:rsidP="004D5D32">
            <w:pPr>
              <w:suppressAutoHyphens/>
              <w:snapToGrid w:val="0"/>
              <w:spacing w:after="0" w:line="240" w:lineRule="auto"/>
              <w:rPr>
                <w:rFonts w:ascii="Arial" w:eastAsia="Times New Roman" w:hAnsi="Arial" w:cs="Arial"/>
                <w:sz w:val="24"/>
                <w:szCs w:val="24"/>
                <w:lang w:eastAsia="ar-SA"/>
              </w:rPr>
            </w:pPr>
          </w:p>
        </w:tc>
        <w:tc>
          <w:tcPr>
            <w:tcW w:w="2693"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подпись</w:t>
            </w:r>
          </w:p>
        </w:tc>
        <w:tc>
          <w:tcPr>
            <w:tcW w:w="284" w:type="dxa"/>
            <w:shd w:val="clear" w:color="auto" w:fill="auto"/>
          </w:tcPr>
          <w:p w:rsidR="00073D21" w:rsidRPr="00C96E50" w:rsidRDefault="00073D21" w:rsidP="004D5D32">
            <w:pPr>
              <w:suppressAutoHyphens/>
              <w:snapToGrid w:val="0"/>
              <w:spacing w:after="0" w:line="240" w:lineRule="auto"/>
              <w:jc w:val="center"/>
              <w:rPr>
                <w:rFonts w:ascii="Arial" w:eastAsia="Times New Roman" w:hAnsi="Arial" w:cs="Arial"/>
                <w:sz w:val="24"/>
                <w:szCs w:val="24"/>
                <w:lang w:eastAsia="ar-SA"/>
              </w:rPr>
            </w:pPr>
          </w:p>
        </w:tc>
        <w:tc>
          <w:tcPr>
            <w:tcW w:w="3367" w:type="dxa"/>
            <w:tcBorders>
              <w:top w:val="single" w:sz="4" w:space="0" w:color="000000"/>
            </w:tcBorders>
            <w:shd w:val="clear" w:color="auto" w:fill="auto"/>
          </w:tcPr>
          <w:p w:rsidR="00073D21" w:rsidRPr="00C96E50" w:rsidRDefault="00073D21" w:rsidP="004D5D32">
            <w:pPr>
              <w:suppressAutoHyphens/>
              <w:spacing w:after="0" w:line="240" w:lineRule="auto"/>
              <w:jc w:val="center"/>
              <w:rPr>
                <w:rFonts w:ascii="Arial" w:eastAsia="Times New Roman" w:hAnsi="Arial" w:cs="Arial"/>
                <w:sz w:val="24"/>
                <w:szCs w:val="24"/>
                <w:lang w:eastAsia="ar-SA"/>
              </w:rPr>
            </w:pPr>
            <w:r w:rsidRPr="00C96E50">
              <w:rPr>
                <w:rFonts w:ascii="Arial" w:eastAsia="Times New Roman" w:hAnsi="Arial" w:cs="Arial"/>
                <w:sz w:val="24"/>
                <w:szCs w:val="24"/>
                <w:lang w:eastAsia="ar-SA"/>
              </w:rPr>
              <w:t>Ф.И.О.</w:t>
            </w:r>
          </w:p>
        </w:tc>
      </w:tr>
    </w:tbl>
    <w:p w:rsidR="00073D21" w:rsidRPr="00C96E50" w:rsidRDefault="00073D21" w:rsidP="00073D21">
      <w:pPr>
        <w:suppressAutoHyphens/>
        <w:spacing w:after="0" w:line="240" w:lineRule="auto"/>
        <w:rPr>
          <w:rFonts w:ascii="Arial" w:eastAsia="Times New Roman" w:hAnsi="Arial" w:cs="Arial"/>
          <w:sz w:val="24"/>
          <w:szCs w:val="24"/>
          <w:lang w:eastAsia="ar-SA"/>
        </w:rPr>
      </w:pPr>
      <w:r w:rsidRPr="00C96E50">
        <w:rPr>
          <w:rFonts w:ascii="Arial" w:eastAsia="Times New Roman" w:hAnsi="Arial" w:cs="Arial"/>
          <w:bCs/>
          <w:sz w:val="24"/>
          <w:szCs w:val="24"/>
          <w:lang w:eastAsia="ar-SA"/>
        </w:rPr>
        <w:t>М.П.</w:t>
      </w: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tabs>
          <w:tab w:val="left" w:pos="6420"/>
        </w:tabs>
        <w:suppressAutoHyphens/>
        <w:spacing w:after="0" w:line="240" w:lineRule="auto"/>
        <w:rPr>
          <w:rFonts w:ascii="Arial" w:eastAsia="Times New Roman" w:hAnsi="Arial" w:cs="Arial"/>
          <w:sz w:val="24"/>
          <w:szCs w:val="24"/>
          <w:lang w:eastAsia="ar-SA"/>
        </w:rPr>
      </w:pPr>
    </w:p>
    <w:p w:rsidR="00073D21" w:rsidRPr="00C96E50" w:rsidRDefault="00073D21" w:rsidP="00073D21">
      <w:pPr>
        <w:rPr>
          <w:rFonts w:ascii="Arial" w:hAnsi="Arial" w:cs="Arial"/>
          <w:sz w:val="24"/>
          <w:szCs w:val="24"/>
        </w:rPr>
      </w:pPr>
    </w:p>
    <w:p w:rsidR="0016646E" w:rsidRDefault="0016646E"/>
    <w:sectPr w:rsidR="0016646E" w:rsidSect="00C96E50">
      <w:pgSz w:w="11907" w:h="16840" w:code="9"/>
      <w:pgMar w:top="1134" w:right="850" w:bottom="1134"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1" w15:restartNumberingAfterBreak="0">
    <w:nsid w:val="00000003"/>
    <w:multiLevelType w:val="multilevel"/>
    <w:tmpl w:val="00000003"/>
    <w:name w:val="WW8Num6"/>
    <w:lvl w:ilvl="0">
      <w:start w:val="1"/>
      <w:numFmt w:val="upperRoman"/>
      <w:lvlText w:val="%1."/>
      <w:lvlJc w:val="left"/>
      <w:pPr>
        <w:tabs>
          <w:tab w:val="num" w:pos="0"/>
        </w:tabs>
        <w:ind w:left="1080" w:hanging="720"/>
      </w:pPr>
      <w:rPr>
        <w:rFonts w:hint="default"/>
      </w:rPr>
    </w:lvl>
    <w:lvl w:ilvl="1">
      <w:start w:val="3"/>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2" w15:restartNumberingAfterBreak="0">
    <w:nsid w:val="00000004"/>
    <w:multiLevelType w:val="multilevel"/>
    <w:tmpl w:val="00000004"/>
    <w:name w:val="WW8Num7"/>
    <w:lvl w:ilvl="0">
      <w:start w:val="2"/>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40" w:hanging="720"/>
      </w:pPr>
      <w:rPr>
        <w:rFonts w:ascii="Times New Roman" w:hAnsi="Times New Roman" w:cs="Times New Roman" w:hint="default"/>
        <w:bCs/>
        <w:i w:val="0"/>
        <w:sz w:val="28"/>
        <w:szCs w:val="28"/>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43"/>
    <w:rsid w:val="00073D21"/>
    <w:rsid w:val="0016646E"/>
    <w:rsid w:val="00E1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C347B-6A5C-4F5E-AFF1-A91F9DAE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D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3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8083</Words>
  <Characters>46076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2024-12-17T04:08:00Z</cp:lastPrinted>
  <dcterms:created xsi:type="dcterms:W3CDTF">2024-12-17T04:05:00Z</dcterms:created>
  <dcterms:modified xsi:type="dcterms:W3CDTF">2024-12-17T04:12:00Z</dcterms:modified>
</cp:coreProperties>
</file>