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C0E47" w14:textId="77777777" w:rsidR="00DA6890" w:rsidRPr="00487A28" w:rsidRDefault="00DA6890" w:rsidP="00DA6890">
      <w:pPr>
        <w:pStyle w:val="ae"/>
        <w:keepNext/>
        <w:ind w:firstLine="426"/>
        <w:jc w:val="center"/>
        <w:outlineLvl w:val="2"/>
        <w:rPr>
          <w:sz w:val="24"/>
          <w:szCs w:val="24"/>
          <w:lang w:val="ru-RU"/>
        </w:rPr>
      </w:pPr>
      <w:r w:rsidRPr="00487A28">
        <w:rPr>
          <w:sz w:val="24"/>
          <w:szCs w:val="24"/>
          <w:lang w:val="ru-RU"/>
        </w:rPr>
        <w:t>СООБЩЕНИЕ</w:t>
      </w:r>
    </w:p>
    <w:p w14:paraId="291C8F96" w14:textId="77777777" w:rsidR="00DA6890" w:rsidRPr="00487A28" w:rsidRDefault="00DA6890" w:rsidP="00DA6890">
      <w:pPr>
        <w:pStyle w:val="ae"/>
        <w:keepNext/>
        <w:ind w:firstLine="426"/>
        <w:jc w:val="center"/>
        <w:outlineLvl w:val="2"/>
        <w:rPr>
          <w:sz w:val="24"/>
          <w:szCs w:val="24"/>
          <w:lang w:val="ru-RU"/>
        </w:rPr>
      </w:pPr>
      <w:r w:rsidRPr="00487A28">
        <w:rPr>
          <w:sz w:val="24"/>
          <w:szCs w:val="24"/>
          <w:lang w:val="ru-RU"/>
        </w:rPr>
        <w:t>о возможном установлении публичного сервитута</w:t>
      </w:r>
    </w:p>
    <w:p w14:paraId="01B09957" w14:textId="77777777" w:rsidR="00203F05" w:rsidRPr="00487A28" w:rsidRDefault="00203F05" w:rsidP="00997EC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EAA01BF" w14:textId="77777777" w:rsidR="000527CE" w:rsidRDefault="000527CE" w:rsidP="000527C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0F90E1" w14:textId="1BFF19AD" w:rsidR="00B27691" w:rsidRDefault="00DA6890" w:rsidP="00B27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Pr="000527CE">
        <w:rPr>
          <w:rFonts w:ascii="Times New Roman" w:hAnsi="Times New Roman" w:cs="Times New Roman"/>
          <w:sz w:val="24"/>
          <w:szCs w:val="24"/>
        </w:rPr>
        <w:t xml:space="preserve">Шушенского района </w:t>
      </w:r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со </w:t>
      </w:r>
      <w:proofErr w:type="spellStart"/>
      <w:r w:rsidRPr="000527CE">
        <w:rPr>
          <w:rFonts w:ascii="Times New Roman" w:hAnsi="Times New Roman" w:cs="Times New Roman"/>
          <w:color w:val="000000"/>
          <w:sz w:val="24"/>
          <w:szCs w:val="24"/>
        </w:rPr>
        <w:t>ст.ст</w:t>
      </w:r>
      <w:proofErr w:type="spellEnd"/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. 5, 23, 39.37, 39.39, 39.42, 39.43 Земельного кодекса Российской Федерации сообщает о возможном установлении публичного сервитута  на основании </w:t>
      </w:r>
      <w:r w:rsidRPr="000527CE">
        <w:rPr>
          <w:rFonts w:ascii="Times New Roman" w:hAnsi="Times New Roman" w:cs="Times New Roman"/>
          <w:sz w:val="24"/>
          <w:szCs w:val="24"/>
        </w:rPr>
        <w:t xml:space="preserve">ходатайства </w:t>
      </w:r>
      <w:r w:rsidRPr="000527CE">
        <w:rPr>
          <w:rFonts w:ascii="Times New Roman" w:hAnsi="Times New Roman" w:cs="Times New Roman"/>
          <w:color w:val="000000"/>
          <w:sz w:val="24"/>
          <w:szCs w:val="24"/>
        </w:rPr>
        <w:t>Публичного акционерного общества «</w:t>
      </w:r>
      <w:proofErr w:type="spellStart"/>
      <w:r w:rsidRPr="000527CE">
        <w:rPr>
          <w:rFonts w:ascii="Times New Roman" w:hAnsi="Times New Roman" w:cs="Times New Roman"/>
          <w:color w:val="000000"/>
          <w:sz w:val="24"/>
          <w:szCs w:val="24"/>
        </w:rPr>
        <w:t>Россети</w:t>
      </w:r>
      <w:proofErr w:type="spellEnd"/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 Сибирь» </w:t>
      </w:r>
      <w:r w:rsidR="000527CE" w:rsidRPr="000527CE">
        <w:rPr>
          <w:rFonts w:ascii="Times New Roman" w:hAnsi="Times New Roman" w:cs="Times New Roman"/>
          <w:sz w:val="24"/>
          <w:szCs w:val="24"/>
        </w:rPr>
        <w:t xml:space="preserve">(660021, Красноярский край, г. Красноярск, ул. Бограда, 144а, ОГРН 1052460054327, ИНН 2460069527) </w:t>
      </w:r>
      <w:r w:rsidRPr="00487A28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997EC7" w:rsidRPr="00487A28">
        <w:rPr>
          <w:rFonts w:ascii="Times New Roman" w:hAnsi="Times New Roman"/>
          <w:sz w:val="24"/>
          <w:szCs w:val="24"/>
        </w:rPr>
        <w:t xml:space="preserve"> целях строительства и эксплуатаци</w:t>
      </w:r>
      <w:r w:rsidR="00E813E4">
        <w:rPr>
          <w:rFonts w:ascii="Times New Roman" w:hAnsi="Times New Roman"/>
          <w:sz w:val="24"/>
          <w:szCs w:val="24"/>
        </w:rPr>
        <w:t>и</w:t>
      </w:r>
      <w:r w:rsidR="00997EC7" w:rsidRPr="00487A28">
        <w:rPr>
          <w:rFonts w:ascii="Times New Roman" w:hAnsi="Times New Roman"/>
          <w:sz w:val="24"/>
          <w:szCs w:val="24"/>
        </w:rPr>
        <w:t xml:space="preserve"> объектов электросетевого хозяйства, необходимых для технологического присоединения к сетям инженерно-технического обеспечения</w:t>
      </w:r>
      <w:r w:rsidR="00997EC7" w:rsidRPr="00487A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28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соответствии с инвестиционной программой на 202</w:t>
      </w:r>
      <w:r w:rsidR="002C1C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</w:t>
      </w:r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– 202</w:t>
      </w:r>
      <w:r w:rsidR="002C1C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8</w:t>
      </w:r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годы, утвержденной приказом </w:t>
      </w:r>
      <w:r w:rsidRPr="00487A28">
        <w:rPr>
          <w:rFonts w:ascii="Times New Roman" w:hAnsi="Times New Roman"/>
          <w:sz w:val="24"/>
          <w:szCs w:val="24"/>
        </w:rPr>
        <w:t xml:space="preserve">Министерства энергетики Российской Федерации от </w:t>
      </w:r>
      <w:r w:rsidR="007B4BB4">
        <w:rPr>
          <w:rFonts w:ascii="Times New Roman" w:hAnsi="Times New Roman"/>
          <w:sz w:val="24"/>
          <w:szCs w:val="24"/>
        </w:rPr>
        <w:t>19</w:t>
      </w:r>
      <w:r w:rsidRPr="00487A28">
        <w:rPr>
          <w:rFonts w:ascii="Times New Roman" w:hAnsi="Times New Roman"/>
          <w:sz w:val="24"/>
          <w:szCs w:val="24"/>
        </w:rPr>
        <w:t>.1</w:t>
      </w:r>
      <w:r w:rsidR="007B4BB4">
        <w:rPr>
          <w:rFonts w:ascii="Times New Roman" w:hAnsi="Times New Roman"/>
          <w:sz w:val="24"/>
          <w:szCs w:val="24"/>
        </w:rPr>
        <w:t>2</w:t>
      </w:r>
      <w:r w:rsidRPr="00487A28">
        <w:rPr>
          <w:rFonts w:ascii="Times New Roman" w:hAnsi="Times New Roman"/>
          <w:sz w:val="24"/>
          <w:szCs w:val="24"/>
        </w:rPr>
        <w:t>.202</w:t>
      </w:r>
      <w:r w:rsidR="007B4BB4">
        <w:rPr>
          <w:rFonts w:ascii="Times New Roman" w:hAnsi="Times New Roman"/>
          <w:sz w:val="24"/>
          <w:szCs w:val="24"/>
        </w:rPr>
        <w:t>3</w:t>
      </w:r>
      <w:r w:rsidRPr="00487A28">
        <w:rPr>
          <w:rFonts w:ascii="Times New Roman" w:hAnsi="Times New Roman"/>
          <w:sz w:val="24"/>
          <w:szCs w:val="24"/>
        </w:rPr>
        <w:t xml:space="preserve"> № 2</w:t>
      </w:r>
      <w:r w:rsidR="007B4BB4">
        <w:rPr>
          <w:rFonts w:ascii="Times New Roman" w:hAnsi="Times New Roman"/>
          <w:sz w:val="24"/>
          <w:szCs w:val="24"/>
        </w:rPr>
        <w:t>3</w:t>
      </w:r>
      <w:r w:rsidRPr="00487A28">
        <w:rPr>
          <w:rFonts w:ascii="Times New Roman" w:hAnsi="Times New Roman"/>
          <w:sz w:val="24"/>
          <w:szCs w:val="24"/>
        </w:rPr>
        <w:t xml:space="preserve">@ </w:t>
      </w:r>
      <w:bookmarkStart w:id="0" w:name="_Hlk138685341"/>
      <w:r w:rsidRPr="00487A28">
        <w:rPr>
          <w:rFonts w:ascii="Times New Roman" w:hAnsi="Times New Roman"/>
          <w:sz w:val="24"/>
          <w:szCs w:val="24"/>
        </w:rPr>
        <w:t>«Об утверждении инвестиционной программы ПАО «</w:t>
      </w:r>
      <w:proofErr w:type="spellStart"/>
      <w:r w:rsidRPr="00487A28">
        <w:rPr>
          <w:rFonts w:ascii="Times New Roman" w:hAnsi="Times New Roman"/>
          <w:sz w:val="24"/>
          <w:szCs w:val="24"/>
        </w:rPr>
        <w:t>Россети</w:t>
      </w:r>
      <w:proofErr w:type="spellEnd"/>
      <w:r w:rsidRPr="00487A28">
        <w:rPr>
          <w:rFonts w:ascii="Times New Roman" w:hAnsi="Times New Roman"/>
          <w:sz w:val="24"/>
          <w:szCs w:val="24"/>
        </w:rPr>
        <w:t xml:space="preserve"> Сибирь» на 202</w:t>
      </w:r>
      <w:r w:rsidR="007B4BB4">
        <w:rPr>
          <w:rFonts w:ascii="Times New Roman" w:hAnsi="Times New Roman"/>
          <w:sz w:val="24"/>
          <w:szCs w:val="24"/>
        </w:rPr>
        <w:t>4</w:t>
      </w:r>
      <w:r w:rsidRPr="00487A28">
        <w:rPr>
          <w:rFonts w:ascii="Times New Roman" w:hAnsi="Times New Roman"/>
          <w:sz w:val="24"/>
          <w:szCs w:val="24"/>
        </w:rPr>
        <w:t xml:space="preserve"> – 202</w:t>
      </w:r>
      <w:r w:rsidR="007B4BB4">
        <w:rPr>
          <w:rFonts w:ascii="Times New Roman" w:hAnsi="Times New Roman"/>
          <w:sz w:val="24"/>
          <w:szCs w:val="24"/>
        </w:rPr>
        <w:t>8</w:t>
      </w:r>
      <w:r w:rsidRPr="00487A28">
        <w:rPr>
          <w:rFonts w:ascii="Times New Roman" w:hAnsi="Times New Roman"/>
          <w:sz w:val="24"/>
          <w:szCs w:val="24"/>
        </w:rPr>
        <w:t xml:space="preserve"> годы и изменений, вносимых в инвестиционную программу ПАО «</w:t>
      </w:r>
      <w:proofErr w:type="spellStart"/>
      <w:r w:rsidRPr="00487A28">
        <w:rPr>
          <w:rFonts w:ascii="Times New Roman" w:hAnsi="Times New Roman"/>
          <w:sz w:val="24"/>
          <w:szCs w:val="24"/>
        </w:rPr>
        <w:t>Россети</w:t>
      </w:r>
      <w:proofErr w:type="spellEnd"/>
      <w:r w:rsidRPr="00487A28">
        <w:rPr>
          <w:rFonts w:ascii="Times New Roman" w:hAnsi="Times New Roman"/>
          <w:sz w:val="24"/>
          <w:szCs w:val="24"/>
        </w:rPr>
        <w:t xml:space="preserve"> Сибирь», утвержденную приказом Минэнерго России от 2</w:t>
      </w:r>
      <w:r w:rsidR="002C1C8F">
        <w:rPr>
          <w:rFonts w:ascii="Times New Roman" w:hAnsi="Times New Roman"/>
          <w:sz w:val="24"/>
          <w:szCs w:val="24"/>
        </w:rPr>
        <w:t>4</w:t>
      </w:r>
      <w:r w:rsidRPr="00487A28">
        <w:rPr>
          <w:rFonts w:ascii="Times New Roman" w:hAnsi="Times New Roman"/>
          <w:sz w:val="24"/>
          <w:szCs w:val="24"/>
        </w:rPr>
        <w:t>.1</w:t>
      </w:r>
      <w:r w:rsidR="002C1C8F">
        <w:rPr>
          <w:rFonts w:ascii="Times New Roman" w:hAnsi="Times New Roman"/>
          <w:sz w:val="24"/>
          <w:szCs w:val="24"/>
        </w:rPr>
        <w:t>1</w:t>
      </w:r>
      <w:r w:rsidRPr="00487A28">
        <w:rPr>
          <w:rFonts w:ascii="Times New Roman" w:hAnsi="Times New Roman"/>
          <w:sz w:val="24"/>
          <w:szCs w:val="24"/>
        </w:rPr>
        <w:t>.202</w:t>
      </w:r>
      <w:r w:rsidR="001E4326">
        <w:rPr>
          <w:rFonts w:ascii="Times New Roman" w:hAnsi="Times New Roman"/>
          <w:sz w:val="24"/>
          <w:szCs w:val="24"/>
        </w:rPr>
        <w:t>2</w:t>
      </w:r>
      <w:r w:rsidRPr="00487A28">
        <w:rPr>
          <w:rFonts w:ascii="Times New Roman" w:hAnsi="Times New Roman"/>
          <w:sz w:val="24"/>
          <w:szCs w:val="24"/>
        </w:rPr>
        <w:t xml:space="preserve"> № </w:t>
      </w:r>
      <w:r w:rsidR="002C1C8F">
        <w:rPr>
          <w:rFonts w:ascii="Times New Roman" w:hAnsi="Times New Roman"/>
          <w:sz w:val="24"/>
          <w:szCs w:val="24"/>
        </w:rPr>
        <w:t>27</w:t>
      </w:r>
      <w:r w:rsidRPr="00487A28">
        <w:rPr>
          <w:rFonts w:ascii="Times New Roman" w:hAnsi="Times New Roman"/>
          <w:sz w:val="24"/>
          <w:szCs w:val="24"/>
        </w:rPr>
        <w:t>@»</w:t>
      </w:r>
      <w:bookmarkEnd w:id="0"/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997EC7" w:rsidRPr="00487A28">
        <w:rPr>
          <w:rFonts w:ascii="Times New Roman" w:hAnsi="Times New Roman"/>
          <w:sz w:val="24"/>
          <w:szCs w:val="24"/>
        </w:rPr>
        <w:t>договор</w:t>
      </w:r>
      <w:r w:rsidR="007B4BB4">
        <w:rPr>
          <w:rFonts w:ascii="Times New Roman" w:hAnsi="Times New Roman"/>
          <w:sz w:val="24"/>
          <w:szCs w:val="24"/>
        </w:rPr>
        <w:t>ом</w:t>
      </w:r>
      <w:r w:rsidR="00997EC7" w:rsidRPr="00487A28">
        <w:rPr>
          <w:rFonts w:ascii="Times New Roman" w:hAnsi="Times New Roman"/>
          <w:sz w:val="24"/>
          <w:szCs w:val="24"/>
        </w:rPr>
        <w:t xml:space="preserve"> об осуществлении технологического присоединения к электрическим сетям от </w:t>
      </w:r>
      <w:r w:rsidR="009620DF">
        <w:rPr>
          <w:rFonts w:ascii="Times New Roman" w:hAnsi="Times New Roman"/>
          <w:sz w:val="24"/>
          <w:szCs w:val="24"/>
        </w:rPr>
        <w:t>24</w:t>
      </w:r>
      <w:r w:rsidR="00997EC7" w:rsidRPr="00487A28">
        <w:rPr>
          <w:rFonts w:ascii="Times New Roman" w:hAnsi="Times New Roman"/>
          <w:sz w:val="24"/>
          <w:szCs w:val="24"/>
        </w:rPr>
        <w:t>.0</w:t>
      </w:r>
      <w:r w:rsidR="009620DF">
        <w:rPr>
          <w:rFonts w:ascii="Times New Roman" w:hAnsi="Times New Roman"/>
          <w:sz w:val="24"/>
          <w:szCs w:val="24"/>
        </w:rPr>
        <w:t>1</w:t>
      </w:r>
      <w:r w:rsidR="00997EC7" w:rsidRPr="00487A28">
        <w:rPr>
          <w:rFonts w:ascii="Times New Roman" w:hAnsi="Times New Roman"/>
          <w:sz w:val="24"/>
          <w:szCs w:val="24"/>
        </w:rPr>
        <w:t>.202</w:t>
      </w:r>
      <w:r w:rsidR="009620DF">
        <w:rPr>
          <w:rFonts w:ascii="Times New Roman" w:hAnsi="Times New Roman"/>
          <w:sz w:val="24"/>
          <w:szCs w:val="24"/>
        </w:rPr>
        <w:t>2</w:t>
      </w:r>
      <w:r w:rsidR="00997EC7" w:rsidRPr="00487A28">
        <w:rPr>
          <w:rFonts w:ascii="Times New Roman" w:hAnsi="Times New Roman"/>
          <w:sz w:val="24"/>
          <w:szCs w:val="24"/>
        </w:rPr>
        <w:t xml:space="preserve"> №20.2400.</w:t>
      </w:r>
      <w:r w:rsidR="009620DF">
        <w:rPr>
          <w:rFonts w:ascii="Times New Roman" w:hAnsi="Times New Roman"/>
          <w:sz w:val="24"/>
          <w:szCs w:val="24"/>
        </w:rPr>
        <w:t>422</w:t>
      </w:r>
      <w:r w:rsidR="00997EC7" w:rsidRPr="00487A28">
        <w:rPr>
          <w:rFonts w:ascii="Times New Roman" w:hAnsi="Times New Roman"/>
          <w:sz w:val="24"/>
          <w:szCs w:val="24"/>
        </w:rPr>
        <w:t>.</w:t>
      </w:r>
      <w:r w:rsidR="009620DF">
        <w:rPr>
          <w:rFonts w:ascii="Times New Roman" w:hAnsi="Times New Roman"/>
          <w:sz w:val="24"/>
          <w:szCs w:val="24"/>
        </w:rPr>
        <w:t>22</w:t>
      </w:r>
      <w:r w:rsidR="00997EC7" w:rsidRPr="00487A28">
        <w:rPr>
          <w:rFonts w:ascii="Times New Roman" w:hAnsi="Times New Roman"/>
          <w:sz w:val="24"/>
          <w:szCs w:val="24"/>
        </w:rPr>
        <w:t xml:space="preserve">, </w:t>
      </w:r>
      <w:r w:rsidR="000527CE" w:rsidRPr="000527CE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323F62">
        <w:rPr>
          <w:rFonts w:ascii="Times New Roman" w:hAnsi="Times New Roman" w:cs="Times New Roman"/>
          <w:sz w:val="24"/>
          <w:szCs w:val="24"/>
        </w:rPr>
        <w:t>631</w:t>
      </w:r>
      <w:r w:rsidR="000527CE" w:rsidRPr="000527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27CE" w:rsidRPr="000527C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0527CE" w:rsidRPr="000527CE">
        <w:rPr>
          <w:rFonts w:ascii="Times New Roman" w:hAnsi="Times New Roman" w:cs="Times New Roman"/>
          <w:sz w:val="24"/>
          <w:szCs w:val="24"/>
        </w:rPr>
        <w:t xml:space="preserve"> в отношении:</w:t>
      </w:r>
    </w:p>
    <w:p w14:paraId="7054F4F6" w14:textId="59BB6B18" w:rsidR="00323F62" w:rsidRDefault="00323F62" w:rsidP="009620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5D5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621DD7">
        <w:rPr>
          <w:rFonts w:ascii="Times New Roman" w:hAnsi="Times New Roman" w:cs="Times New Roman"/>
          <w:sz w:val="24"/>
          <w:szCs w:val="24"/>
        </w:rPr>
        <w:t xml:space="preserve"> части земельного участка, входящей в границы земельного участка с кадастровым номером</w:t>
      </w:r>
      <w:r w:rsidR="009620DF">
        <w:rPr>
          <w:rFonts w:ascii="Times New Roman" w:hAnsi="Times New Roman" w:cs="Times New Roman"/>
          <w:sz w:val="24"/>
          <w:szCs w:val="24"/>
        </w:rPr>
        <w:t xml:space="preserve"> </w:t>
      </w:r>
      <w:r w:rsidRPr="0047543E">
        <w:rPr>
          <w:rFonts w:ascii="Times New Roman" w:hAnsi="Times New Roman" w:cs="Times New Roman"/>
          <w:sz w:val="24"/>
          <w:szCs w:val="24"/>
        </w:rPr>
        <w:t>24:42:0601004:11</w:t>
      </w:r>
      <w:r w:rsidRPr="00621DD7">
        <w:rPr>
          <w:rFonts w:ascii="Times New Roman" w:hAnsi="Times New Roman" w:cs="Times New Roman"/>
          <w:sz w:val="24"/>
          <w:szCs w:val="24"/>
        </w:rPr>
        <w:t>, расположенного по адресу:</w:t>
      </w:r>
      <w:r w:rsidR="001E4326">
        <w:rPr>
          <w:rFonts w:ascii="Times New Roman" w:hAnsi="Times New Roman" w:cs="Times New Roman"/>
          <w:sz w:val="24"/>
          <w:szCs w:val="24"/>
        </w:rPr>
        <w:t xml:space="preserve"> </w:t>
      </w:r>
      <w:r w:rsidR="002469C5">
        <w:rPr>
          <w:rFonts w:ascii="Times New Roman" w:hAnsi="Times New Roman" w:cs="Times New Roman"/>
          <w:sz w:val="24"/>
          <w:szCs w:val="24"/>
        </w:rPr>
        <w:t>м</w:t>
      </w:r>
      <w:r w:rsidR="009620DF" w:rsidRPr="009620DF">
        <w:rPr>
          <w:rFonts w:ascii="Times New Roman" w:hAnsi="Times New Roman" w:cs="Times New Roman"/>
          <w:sz w:val="24"/>
          <w:szCs w:val="24"/>
        </w:rPr>
        <w:t>естоположение установлено относительно ориентира, расположенного в границах участка.</w:t>
      </w:r>
      <w:r w:rsidR="009620DF">
        <w:rPr>
          <w:rFonts w:ascii="Times New Roman" w:hAnsi="Times New Roman" w:cs="Times New Roman"/>
          <w:sz w:val="24"/>
          <w:szCs w:val="24"/>
        </w:rPr>
        <w:t xml:space="preserve"> </w:t>
      </w:r>
      <w:r w:rsidR="009620DF" w:rsidRPr="009620DF">
        <w:rPr>
          <w:rFonts w:ascii="Times New Roman" w:hAnsi="Times New Roman" w:cs="Times New Roman"/>
          <w:sz w:val="24"/>
          <w:szCs w:val="24"/>
        </w:rPr>
        <w:t xml:space="preserve">Ориентир </w:t>
      </w:r>
      <w:proofErr w:type="spellStart"/>
      <w:r w:rsidR="009620DF" w:rsidRPr="009620DF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="009620DF" w:rsidRPr="009620DF">
        <w:rPr>
          <w:rFonts w:ascii="Times New Roman" w:hAnsi="Times New Roman" w:cs="Times New Roman"/>
          <w:sz w:val="24"/>
          <w:szCs w:val="24"/>
        </w:rPr>
        <w:t>.</w:t>
      </w:r>
      <w:r w:rsidR="009620DF">
        <w:rPr>
          <w:rFonts w:ascii="Times New Roman" w:hAnsi="Times New Roman" w:cs="Times New Roman"/>
          <w:sz w:val="24"/>
          <w:szCs w:val="24"/>
        </w:rPr>
        <w:t xml:space="preserve"> </w:t>
      </w:r>
      <w:r w:rsidR="009620DF" w:rsidRPr="009620DF">
        <w:rPr>
          <w:rFonts w:ascii="Times New Roman" w:hAnsi="Times New Roman" w:cs="Times New Roman"/>
          <w:sz w:val="24"/>
          <w:szCs w:val="24"/>
        </w:rPr>
        <w:t xml:space="preserve">Красноярский р-н Шушенский, вблизи </w:t>
      </w:r>
      <w:proofErr w:type="spellStart"/>
      <w:r w:rsidR="009620DF" w:rsidRPr="009620DF">
        <w:rPr>
          <w:rFonts w:ascii="Times New Roman" w:hAnsi="Times New Roman" w:cs="Times New Roman"/>
          <w:sz w:val="24"/>
          <w:szCs w:val="24"/>
        </w:rPr>
        <w:t>с.С</w:t>
      </w:r>
      <w:proofErr w:type="spellEnd"/>
      <w:r w:rsidR="009620DF" w:rsidRPr="009620DF">
        <w:rPr>
          <w:rFonts w:ascii="Times New Roman" w:hAnsi="Times New Roman" w:cs="Times New Roman"/>
          <w:sz w:val="24"/>
          <w:szCs w:val="24"/>
        </w:rPr>
        <w:t>. Почтовый адрес ориентира: Российская Федерация,</w:t>
      </w:r>
      <w:r w:rsidR="009620DF">
        <w:rPr>
          <w:rFonts w:ascii="Times New Roman" w:hAnsi="Times New Roman" w:cs="Times New Roman"/>
          <w:sz w:val="24"/>
          <w:szCs w:val="24"/>
        </w:rPr>
        <w:t xml:space="preserve"> </w:t>
      </w:r>
      <w:r w:rsidR="009620DF" w:rsidRPr="009620DF">
        <w:rPr>
          <w:rFonts w:ascii="Times New Roman" w:hAnsi="Times New Roman" w:cs="Times New Roman"/>
          <w:sz w:val="24"/>
          <w:szCs w:val="24"/>
        </w:rPr>
        <w:t xml:space="preserve">Красноярский край, Шушенский район, </w:t>
      </w:r>
      <w:proofErr w:type="spellStart"/>
      <w:r w:rsidR="009620DF" w:rsidRPr="009620DF">
        <w:rPr>
          <w:rFonts w:ascii="Times New Roman" w:hAnsi="Times New Roman" w:cs="Times New Roman"/>
          <w:sz w:val="24"/>
          <w:szCs w:val="24"/>
        </w:rPr>
        <w:t>Субботинский</w:t>
      </w:r>
      <w:proofErr w:type="spellEnd"/>
      <w:r w:rsidR="009620DF" w:rsidRPr="009620DF">
        <w:rPr>
          <w:rFonts w:ascii="Times New Roman" w:hAnsi="Times New Roman" w:cs="Times New Roman"/>
          <w:sz w:val="24"/>
          <w:szCs w:val="24"/>
        </w:rPr>
        <w:t xml:space="preserve"> с/с.</w:t>
      </w:r>
    </w:p>
    <w:p w14:paraId="42D3D9C8" w14:textId="476F3F42" w:rsidR="00B27691" w:rsidRPr="00B27691" w:rsidRDefault="00323F62" w:rsidP="00323F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27691" w:rsidRPr="00B27691">
        <w:rPr>
          <w:rFonts w:ascii="Times New Roman" w:hAnsi="Times New Roman" w:cs="Times New Roman"/>
          <w:sz w:val="24"/>
          <w:szCs w:val="24"/>
        </w:rPr>
        <w:t>Срок публичного сервитута: 49 (сорок девять) лет.</w:t>
      </w:r>
    </w:p>
    <w:p w14:paraId="3F619608" w14:textId="7C2A297E" w:rsidR="00DA6890" w:rsidRPr="00487A28" w:rsidRDefault="00B27691" w:rsidP="00323F62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B60">
        <w:rPr>
          <w:rFonts w:ascii="Times New Roman" w:hAnsi="Times New Roman" w:cs="Times New Roman"/>
          <w:sz w:val="24"/>
          <w:szCs w:val="24"/>
        </w:rPr>
        <w:t xml:space="preserve"> </w:t>
      </w:r>
      <w:r w:rsidR="00DA6890" w:rsidRPr="00487A28">
        <w:rPr>
          <w:rFonts w:ascii="Times New Roman" w:hAnsi="Times New Roman" w:cs="Times New Roman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участки </w:t>
      </w:r>
      <w:r w:rsidR="00DA6890" w:rsidRPr="00487A28">
        <w:rPr>
          <w:rFonts w:ascii="Times New Roman" w:eastAsia="Calibri" w:hAnsi="Times New Roman" w:cs="Times New Roman"/>
          <w:sz w:val="24"/>
          <w:szCs w:val="24"/>
        </w:rPr>
        <w:t>в течение 15 дней со дня опубликования настоящего сообщения</w:t>
      </w:r>
      <w:r w:rsidR="00DA6890" w:rsidRPr="00487A28">
        <w:rPr>
          <w:rFonts w:ascii="Times New Roman" w:hAnsi="Times New Roman" w:cs="Times New Roman"/>
          <w:sz w:val="24"/>
          <w:szCs w:val="24"/>
        </w:rPr>
        <w:t xml:space="preserve"> </w:t>
      </w:r>
      <w:r w:rsidR="00DA6890" w:rsidRPr="00487A28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DA6890" w:rsidRPr="00487A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адресу: Красноярский край, Шушенский район, </w:t>
      </w:r>
      <w:r w:rsidR="00DA6890" w:rsidRPr="00487A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пгт Шушенское, ул. Ленина, 64, 1 этаж, кабинет №26, понедельник – пятница с 08-00 до 12-00, с 13-00 до 17-00, </w:t>
      </w:r>
      <w:r w:rsidR="00DA6890" w:rsidRPr="00487A2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A6890" w:rsidRPr="00487A28">
        <w:rPr>
          <w:rFonts w:ascii="Times New Roman" w:hAnsi="Times New Roman" w:cs="Times New Roman"/>
          <w:sz w:val="24"/>
          <w:szCs w:val="24"/>
        </w:rPr>
        <w:t>-</w:t>
      </w:r>
      <w:r w:rsidR="00DA6890" w:rsidRPr="00487A2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DA6890" w:rsidRPr="00487A2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arshush</w:t>
      </w:r>
      <w:proofErr w:type="spellEnd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</w:rPr>
        <w:t>@43.</w:t>
      </w:r>
      <w:proofErr w:type="spellStart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krskcit</w:t>
      </w:r>
      <w:proofErr w:type="spellEnd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="00DA6890" w:rsidRPr="00487A28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A6890" w:rsidRPr="00487A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тел. 8 (39139)3-17-64.</w:t>
      </w:r>
    </w:p>
    <w:p w14:paraId="2207ACDB" w14:textId="485B15D0" w:rsidR="00AE032B" w:rsidRPr="0000026F" w:rsidRDefault="002C36B7" w:rsidP="002C36B7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2C36B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1896" w:rsidRPr="002C36B7">
        <w:rPr>
          <w:rFonts w:ascii="Times New Roman" w:hAnsi="Times New Roman" w:cs="Times New Roman"/>
          <w:sz w:val="24"/>
          <w:szCs w:val="24"/>
        </w:rPr>
        <w:t>Настоящее сообщение опубликовано в газете «Ведомости» Шушенского района, в газете «</w:t>
      </w:r>
      <w:proofErr w:type="spellStart"/>
      <w:r w:rsidR="00B03CAF">
        <w:rPr>
          <w:rFonts w:ascii="Times New Roman" w:hAnsi="Times New Roman" w:cs="Times New Roman"/>
          <w:sz w:val="24"/>
          <w:szCs w:val="24"/>
        </w:rPr>
        <w:t>Субботинские</w:t>
      </w:r>
      <w:proofErr w:type="spellEnd"/>
      <w:r w:rsidR="007E3AB9">
        <w:rPr>
          <w:rFonts w:ascii="Times New Roman" w:hAnsi="Times New Roman" w:cs="Times New Roman"/>
          <w:sz w:val="24"/>
          <w:szCs w:val="24"/>
        </w:rPr>
        <w:t xml:space="preserve">  </w:t>
      </w:r>
      <w:r w:rsidR="00B806C6">
        <w:rPr>
          <w:rFonts w:ascii="Times New Roman" w:hAnsi="Times New Roman" w:cs="Times New Roman"/>
          <w:sz w:val="24"/>
          <w:szCs w:val="24"/>
        </w:rPr>
        <w:t>ВЕСТИ</w:t>
      </w:r>
      <w:r w:rsidR="00581896" w:rsidRPr="002C36B7">
        <w:rPr>
          <w:rFonts w:ascii="Times New Roman" w:hAnsi="Times New Roman" w:cs="Times New Roman"/>
          <w:sz w:val="24"/>
          <w:szCs w:val="24"/>
        </w:rPr>
        <w:t xml:space="preserve">», размещено на официальном сайте муниципального образования Шушенский район в информационно-телекоммуникационной сети «Интернет» </w:t>
      </w:r>
      <w:r w:rsidR="00203F05" w:rsidRPr="002C36B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8443CF" w:rsidRPr="009B65EB">
          <w:rPr>
            <w:rStyle w:val="ad"/>
            <w:rFonts w:ascii="Times New Roman" w:hAnsi="Times New Roman" w:cs="Times New Roman"/>
            <w:sz w:val="24"/>
            <w:szCs w:val="24"/>
          </w:rPr>
          <w:t>https://arshush.gosuslugi.ru</w:t>
        </w:r>
      </w:hyperlink>
      <w:r w:rsidR="00203F05" w:rsidRPr="0067661F">
        <w:rPr>
          <w:rFonts w:ascii="Times New Roman" w:hAnsi="Times New Roman" w:cs="Times New Roman"/>
          <w:sz w:val="24"/>
          <w:szCs w:val="24"/>
        </w:rPr>
        <w:t>,</w:t>
      </w:r>
      <w:r w:rsidR="00203F05" w:rsidRPr="002C36B7">
        <w:rPr>
          <w:rFonts w:ascii="Times New Roman" w:hAnsi="Times New Roman" w:cs="Times New Roman"/>
          <w:sz w:val="24"/>
          <w:szCs w:val="24"/>
        </w:rPr>
        <w:t xml:space="preserve"> на официальном сайте</w:t>
      </w:r>
      <w:r w:rsidR="00203F05" w:rsidRPr="002C36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6726F" w:rsidRPr="0076726F">
        <w:rPr>
          <w:rFonts w:ascii="Times New Roman" w:hAnsi="Times New Roman" w:cs="Times New Roman"/>
          <w:sz w:val="24"/>
          <w:szCs w:val="24"/>
        </w:rPr>
        <w:t>Су</w:t>
      </w:r>
      <w:r w:rsidR="0076726F">
        <w:rPr>
          <w:rStyle w:val="af0"/>
          <w:rFonts w:ascii="Times New Roman" w:hAnsi="Times New Roman" w:cs="Times New Roman"/>
          <w:i w:val="0"/>
          <w:iCs w:val="0"/>
          <w:spacing w:val="2"/>
          <w:sz w:val="24"/>
          <w:szCs w:val="24"/>
        </w:rPr>
        <w:t>бботинского</w:t>
      </w:r>
      <w:proofErr w:type="spellEnd"/>
      <w:r w:rsidR="00581896" w:rsidRPr="0076726F">
        <w:rPr>
          <w:rStyle w:val="af0"/>
          <w:rFonts w:ascii="Times New Roman" w:hAnsi="Times New Roman" w:cs="Times New Roman"/>
          <w:i w:val="0"/>
          <w:iCs w:val="0"/>
          <w:spacing w:val="2"/>
          <w:sz w:val="24"/>
          <w:szCs w:val="24"/>
        </w:rPr>
        <w:t xml:space="preserve"> </w:t>
      </w:r>
      <w:r w:rsidR="00581896" w:rsidRPr="002C36B7">
        <w:rPr>
          <w:rStyle w:val="af0"/>
          <w:rFonts w:ascii="Times New Roman" w:hAnsi="Times New Roman" w:cs="Times New Roman"/>
          <w:i w:val="0"/>
          <w:iCs w:val="0"/>
          <w:spacing w:val="2"/>
          <w:sz w:val="24"/>
          <w:szCs w:val="24"/>
        </w:rPr>
        <w:t>сельсовета</w:t>
      </w:r>
      <w:r w:rsidR="00581896" w:rsidRPr="002C36B7">
        <w:rPr>
          <w:rFonts w:ascii="Times New Roman" w:hAnsi="Times New Roman" w:cs="Times New Roman"/>
          <w:i/>
          <w:iCs/>
          <w:spacing w:val="2"/>
          <w:sz w:val="24"/>
          <w:szCs w:val="24"/>
        </w:rPr>
        <w:t> </w:t>
      </w:r>
      <w:r w:rsidR="00581896" w:rsidRPr="002C36B7">
        <w:rPr>
          <w:rFonts w:ascii="Times New Roman" w:hAnsi="Times New Roman" w:cs="Times New Roman"/>
          <w:spacing w:val="2"/>
          <w:sz w:val="24"/>
          <w:szCs w:val="24"/>
        </w:rPr>
        <w:t xml:space="preserve">Шушенского района Красноярского края </w:t>
      </w:r>
      <w:r w:rsidR="00581896" w:rsidRPr="002C36B7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</w:t>
      </w:r>
      <w:r w:rsidR="00581896" w:rsidRPr="002A0B6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hyperlink r:id="rId8" w:history="1">
        <w:r w:rsidR="0067661F" w:rsidRPr="0067661F">
          <w:rPr>
            <w:rStyle w:val="ad"/>
            <w:rFonts w:ascii="Times New Roman" w:hAnsi="Times New Roman" w:cs="Times New Roman"/>
            <w:sz w:val="24"/>
            <w:szCs w:val="24"/>
          </w:rPr>
          <w:t>https://subbotinskij-r04.gosweb.gosuslugi.ru</w:t>
        </w:r>
      </w:hyperlink>
      <w:hyperlink r:id="rId9" w:history="1"/>
      <w:r w:rsidR="00581896" w:rsidRPr="0000026F">
        <w:rPr>
          <w:rStyle w:val="ad"/>
          <w:rFonts w:ascii="Times New Roman" w:hAnsi="Times New Roman" w:cs="Times New Roman"/>
          <w:color w:val="000000" w:themeColor="text1"/>
          <w:spacing w:val="2"/>
          <w:sz w:val="24"/>
          <w:szCs w:val="24"/>
          <w:u w:val="none"/>
        </w:rPr>
        <w:t>,</w:t>
      </w:r>
      <w:r w:rsidR="00581896" w:rsidRPr="0000026F">
        <w:rPr>
          <w:rStyle w:val="ad"/>
          <w:rFonts w:ascii="Times New Roman" w:hAnsi="Times New Roman" w:cs="Times New Roman"/>
          <w:spacing w:val="2"/>
          <w:sz w:val="24"/>
          <w:szCs w:val="24"/>
          <w:u w:val="none"/>
        </w:rPr>
        <w:t xml:space="preserve"> </w:t>
      </w:r>
      <w:r w:rsidR="00AE032B" w:rsidRPr="0000026F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AE032B" w:rsidRPr="0000026F">
        <w:rPr>
          <w:rFonts w:ascii="Times New Roman" w:hAnsi="Times New Roman" w:cs="Times New Roman"/>
          <w:sz w:val="24"/>
          <w:szCs w:val="24"/>
        </w:rPr>
        <w:t>азмещено на информационных щитах</w:t>
      </w:r>
      <w:r w:rsidR="00AE032B" w:rsidRPr="0000026F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="00AE032B" w:rsidRPr="0000026F">
        <w:rPr>
          <w:rFonts w:ascii="Times New Roman" w:hAnsi="Times New Roman" w:cs="Times New Roman"/>
          <w:color w:val="4A4A4A"/>
          <w:sz w:val="24"/>
          <w:szCs w:val="24"/>
        </w:rPr>
        <w:t> </w:t>
      </w:r>
    </w:p>
    <w:p w14:paraId="1B7F2168" w14:textId="77777777" w:rsidR="00AE032B" w:rsidRPr="002C36B7" w:rsidRDefault="00AE032B" w:rsidP="002C36B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40368FF" w14:textId="77777777" w:rsidR="00E35EA4" w:rsidRPr="00E35EA4" w:rsidRDefault="00E35EA4" w:rsidP="00E35E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1DFE597" w14:textId="77777777" w:rsidR="00E35EA4" w:rsidRPr="00E35EA4" w:rsidRDefault="00E35EA4" w:rsidP="00E35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176461683"/>
      <w:r w:rsidRPr="00E35EA4">
        <w:rPr>
          <w:rFonts w:ascii="Times New Roman" w:hAnsi="Times New Roman" w:cs="Times New Roman"/>
          <w:sz w:val="24"/>
          <w:szCs w:val="24"/>
        </w:rPr>
        <w:t>Исполняющий полномочия</w:t>
      </w:r>
    </w:p>
    <w:p w14:paraId="45779B83" w14:textId="03EA2BB9" w:rsidR="00E35EA4" w:rsidRPr="00E35EA4" w:rsidRDefault="00E35EA4" w:rsidP="00E35E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5EA4">
        <w:rPr>
          <w:rFonts w:ascii="Times New Roman" w:hAnsi="Times New Roman" w:cs="Times New Roman"/>
          <w:sz w:val="24"/>
          <w:szCs w:val="24"/>
        </w:rPr>
        <w:t xml:space="preserve">главы Шушенского района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35EA4">
        <w:rPr>
          <w:rFonts w:ascii="Times New Roman" w:hAnsi="Times New Roman" w:cs="Times New Roman"/>
          <w:sz w:val="24"/>
          <w:szCs w:val="24"/>
        </w:rPr>
        <w:t xml:space="preserve">                                                 Р.В. </w:t>
      </w:r>
      <w:proofErr w:type="spellStart"/>
      <w:r w:rsidRPr="00E35EA4">
        <w:rPr>
          <w:rFonts w:ascii="Times New Roman" w:hAnsi="Times New Roman" w:cs="Times New Roman"/>
          <w:sz w:val="24"/>
          <w:szCs w:val="24"/>
        </w:rPr>
        <w:t>Куйчик</w:t>
      </w:r>
      <w:proofErr w:type="spellEnd"/>
      <w:r w:rsidRPr="00E35EA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895B946" w14:textId="77777777" w:rsidR="00E35EA4" w:rsidRPr="00E35EA4" w:rsidRDefault="00E35EA4" w:rsidP="00E35EA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2F16D40" w14:textId="77777777" w:rsidR="00E35EA4" w:rsidRPr="00E35EA4" w:rsidRDefault="00E35EA4" w:rsidP="00E35EA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bookmarkEnd w:id="1"/>
    <w:p w14:paraId="42F8FA48" w14:textId="77777777" w:rsidR="00E35EA4" w:rsidRPr="00E35EA4" w:rsidRDefault="00E35EA4" w:rsidP="00E35EA4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88B9850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A9E8E3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4ED6BB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9B58BA7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346102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A0108BD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486698A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B068BB5" w14:textId="77777777" w:rsidR="002469C5" w:rsidRDefault="002469C5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64AB475" w14:textId="77777777" w:rsidR="002469C5" w:rsidRDefault="002469C5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8862ECE" w14:textId="77777777" w:rsidR="002469C5" w:rsidRDefault="002469C5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D4FE27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5A202140" w14:textId="77777777" w:rsidR="002B05DA" w:rsidRPr="002B05DA" w:rsidRDefault="002B05DA" w:rsidP="002B05D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B05DA">
        <w:rPr>
          <w:rFonts w:ascii="Times New Roman" w:hAnsi="Times New Roman" w:cs="Times New Roman"/>
          <w:sz w:val="18"/>
          <w:szCs w:val="18"/>
        </w:rPr>
        <w:t>Греб Оксана Алексеевна</w:t>
      </w:r>
    </w:p>
    <w:p w14:paraId="1DA882FF" w14:textId="77777777" w:rsidR="002B05DA" w:rsidRPr="002B05DA" w:rsidRDefault="002B05DA" w:rsidP="002B05D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B05DA">
        <w:rPr>
          <w:rFonts w:ascii="Times New Roman" w:hAnsi="Times New Roman" w:cs="Times New Roman"/>
          <w:sz w:val="18"/>
          <w:szCs w:val="18"/>
        </w:rPr>
        <w:t>8 (39139) 3-17-64</w:t>
      </w:r>
    </w:p>
    <w:p w14:paraId="6FB35A73" w14:textId="77777777" w:rsidR="002469C5" w:rsidRDefault="002469C5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5811B7D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E1EB388" w14:textId="42ADF40F" w:rsidR="00591235" w:rsidRPr="00FC76FD" w:rsidRDefault="00591235" w:rsidP="00E55375">
      <w:pPr>
        <w:spacing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C76FD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</w:t>
      </w:r>
    </w:p>
    <w:p w14:paraId="489E14A0" w14:textId="77777777" w:rsidR="00FC76FD" w:rsidRPr="00FC76FD" w:rsidRDefault="00FC76FD" w:rsidP="00FC76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C76FD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p w14:paraId="738A12AD" w14:textId="77777777" w:rsidR="00FC76FD" w:rsidRDefault="00FC76FD" w:rsidP="00FC76F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0065" w:type="dxa"/>
        <w:tblInd w:w="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544"/>
        <w:gridCol w:w="3276"/>
        <w:gridCol w:w="3245"/>
      </w:tblGrid>
      <w:tr w:rsidR="00FC76FD" w:rsidRPr="00311536" w14:paraId="60EAD135" w14:textId="77777777" w:rsidTr="00117D5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14:paraId="12FB5B8E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4FF40EDB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Шушенский район</w:t>
            </w:r>
          </w:p>
        </w:tc>
      </w:tr>
      <w:tr w:rsidR="00FC76FD" w:rsidRPr="00311536" w14:paraId="08D2CD61" w14:textId="77777777" w:rsidTr="00117D5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14:paraId="2B68BC71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6C11FAE3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FC76FD" w:rsidRPr="00311536" w14:paraId="024195B1" w14:textId="77777777" w:rsidTr="00117D5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14:paraId="1A1DBFE8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0257ED91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FC76FD" w:rsidRPr="00311536" w14:paraId="4F7768FD" w14:textId="77777777" w:rsidTr="00117D5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14:paraId="29185BC1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2684CB49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631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кв. м</w:t>
            </w:r>
          </w:p>
        </w:tc>
      </w:tr>
      <w:tr w:rsidR="00FC76FD" w:rsidRPr="00311536" w14:paraId="3CDF72CD" w14:textId="77777777" w:rsidTr="00117D57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14:paraId="330397F7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2BE9A158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FC76FD" w:rsidRPr="00311536" w14:paraId="07E1EF82" w14:textId="77777777" w:rsidTr="00117D57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14:paraId="63440766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14:paraId="43DCC798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FC76FD" w:rsidRPr="00311536" w14:paraId="1806D9EA" w14:textId="77777777" w:rsidTr="00117D57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14:paraId="01AE072D" w14:textId="77777777" w:rsidR="00FC76FD" w:rsidRPr="00311536" w:rsidRDefault="00FC76FD" w:rsidP="0011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0C55FEA0" w14:textId="77777777" w:rsidR="00FC76FD" w:rsidRPr="00311536" w:rsidRDefault="00FC76FD" w:rsidP="00117D57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45" w:type="dxa"/>
            <w:shd w:val="clear" w:color="auto" w:fill="auto"/>
            <w:vAlign w:val="center"/>
          </w:tcPr>
          <w:p w14:paraId="5A15F939" w14:textId="77777777" w:rsidR="00FC76FD" w:rsidRPr="00311536" w:rsidRDefault="00FC76FD" w:rsidP="00117D57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</w:tbl>
    <w:tbl>
      <w:tblPr>
        <w:tblStyle w:val="a3"/>
        <w:tblW w:w="10064" w:type="dxa"/>
        <w:tblInd w:w="392" w:type="dxa"/>
        <w:tblLook w:val="0000" w:firstRow="0" w:lastRow="0" w:firstColumn="0" w:lastColumn="0" w:noHBand="0" w:noVBand="0"/>
      </w:tblPr>
      <w:tblGrid>
        <w:gridCol w:w="3544"/>
        <w:gridCol w:w="3260"/>
        <w:gridCol w:w="3260"/>
      </w:tblGrid>
      <w:tr w:rsidR="00FC76FD" w14:paraId="6606B9D7" w14:textId="77777777" w:rsidTr="00117D57">
        <w:tc>
          <w:tcPr>
            <w:tcW w:w="3544" w:type="dxa"/>
            <w:vAlign w:val="center"/>
          </w:tcPr>
          <w:p w14:paraId="59E2A4DF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vAlign w:val="center"/>
          </w:tcPr>
          <w:p w14:paraId="66DBE80F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303360.81</w:t>
            </w:r>
          </w:p>
        </w:tc>
        <w:tc>
          <w:tcPr>
            <w:tcW w:w="3260" w:type="dxa"/>
            <w:vAlign w:val="center"/>
          </w:tcPr>
          <w:p w14:paraId="1D627A9E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32281.38</w:t>
            </w:r>
          </w:p>
        </w:tc>
      </w:tr>
      <w:tr w:rsidR="00FC76FD" w14:paraId="5232B4E3" w14:textId="77777777" w:rsidTr="00117D57">
        <w:tc>
          <w:tcPr>
            <w:tcW w:w="3544" w:type="dxa"/>
            <w:vAlign w:val="center"/>
          </w:tcPr>
          <w:p w14:paraId="2B146105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vAlign w:val="center"/>
          </w:tcPr>
          <w:p w14:paraId="47DAD695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303272.40</w:t>
            </w:r>
          </w:p>
        </w:tc>
        <w:tc>
          <w:tcPr>
            <w:tcW w:w="3260" w:type="dxa"/>
            <w:vAlign w:val="center"/>
          </w:tcPr>
          <w:p w14:paraId="3166DCD5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32318.14</w:t>
            </w:r>
          </w:p>
        </w:tc>
      </w:tr>
      <w:tr w:rsidR="00FC76FD" w14:paraId="68D37E3D" w14:textId="77777777" w:rsidTr="00117D57">
        <w:tc>
          <w:tcPr>
            <w:tcW w:w="3544" w:type="dxa"/>
            <w:vAlign w:val="center"/>
          </w:tcPr>
          <w:p w14:paraId="7E525CAD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  <w:vAlign w:val="center"/>
          </w:tcPr>
          <w:p w14:paraId="38BA4E7C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303273.08</w:t>
            </w:r>
          </w:p>
        </w:tc>
        <w:tc>
          <w:tcPr>
            <w:tcW w:w="3260" w:type="dxa"/>
            <w:vAlign w:val="center"/>
          </w:tcPr>
          <w:p w14:paraId="5E61CBC7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32319.70</w:t>
            </w:r>
          </w:p>
        </w:tc>
      </w:tr>
      <w:tr w:rsidR="00FC76FD" w14:paraId="047FFA8E" w14:textId="77777777" w:rsidTr="00117D57">
        <w:tc>
          <w:tcPr>
            <w:tcW w:w="3544" w:type="dxa"/>
            <w:vAlign w:val="center"/>
          </w:tcPr>
          <w:p w14:paraId="149EC80C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vAlign w:val="center"/>
          </w:tcPr>
          <w:p w14:paraId="2A6D3EB1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303265.22</w:t>
            </w:r>
          </w:p>
        </w:tc>
        <w:tc>
          <w:tcPr>
            <w:tcW w:w="3260" w:type="dxa"/>
            <w:vAlign w:val="center"/>
          </w:tcPr>
          <w:p w14:paraId="3C0AC6F8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32323.13</w:t>
            </w:r>
          </w:p>
        </w:tc>
      </w:tr>
      <w:tr w:rsidR="00FC76FD" w14:paraId="5EC0BB40" w14:textId="77777777" w:rsidTr="00117D57">
        <w:tc>
          <w:tcPr>
            <w:tcW w:w="3544" w:type="dxa"/>
            <w:vAlign w:val="center"/>
          </w:tcPr>
          <w:p w14:paraId="3CBBC0A0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  <w:vAlign w:val="center"/>
          </w:tcPr>
          <w:p w14:paraId="09D985F5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303264.56</w:t>
            </w:r>
          </w:p>
        </w:tc>
        <w:tc>
          <w:tcPr>
            <w:tcW w:w="3260" w:type="dxa"/>
            <w:vAlign w:val="center"/>
          </w:tcPr>
          <w:p w14:paraId="78F4B495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32321.64</w:t>
            </w:r>
          </w:p>
        </w:tc>
      </w:tr>
      <w:tr w:rsidR="00FC76FD" w14:paraId="3C0E6EE4" w14:textId="77777777" w:rsidTr="00117D57">
        <w:tc>
          <w:tcPr>
            <w:tcW w:w="3544" w:type="dxa"/>
            <w:vAlign w:val="center"/>
          </w:tcPr>
          <w:p w14:paraId="22DC81A9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0" w:type="dxa"/>
            <w:vAlign w:val="center"/>
          </w:tcPr>
          <w:p w14:paraId="0066EA18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303260.02</w:t>
            </w:r>
          </w:p>
        </w:tc>
        <w:tc>
          <w:tcPr>
            <w:tcW w:w="3260" w:type="dxa"/>
            <w:vAlign w:val="center"/>
          </w:tcPr>
          <w:p w14:paraId="072F48F4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32324.48</w:t>
            </w:r>
          </w:p>
        </w:tc>
      </w:tr>
      <w:tr w:rsidR="00FC76FD" w14:paraId="4D11FB0A" w14:textId="77777777" w:rsidTr="00117D57">
        <w:tc>
          <w:tcPr>
            <w:tcW w:w="3544" w:type="dxa"/>
            <w:vAlign w:val="center"/>
          </w:tcPr>
          <w:p w14:paraId="10C0F62A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0" w:type="dxa"/>
            <w:vAlign w:val="center"/>
          </w:tcPr>
          <w:p w14:paraId="55B06F8A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303257.90</w:t>
            </w:r>
          </w:p>
        </w:tc>
        <w:tc>
          <w:tcPr>
            <w:tcW w:w="3260" w:type="dxa"/>
            <w:vAlign w:val="center"/>
          </w:tcPr>
          <w:p w14:paraId="6CB3E981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32321.09</w:t>
            </w:r>
          </w:p>
        </w:tc>
      </w:tr>
      <w:tr w:rsidR="00FC76FD" w14:paraId="00693D61" w14:textId="77777777" w:rsidTr="00117D57">
        <w:tc>
          <w:tcPr>
            <w:tcW w:w="3544" w:type="dxa"/>
            <w:vAlign w:val="center"/>
          </w:tcPr>
          <w:p w14:paraId="45D88E2B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0" w:type="dxa"/>
            <w:vAlign w:val="center"/>
          </w:tcPr>
          <w:p w14:paraId="1FD2D1CD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303262.95</w:t>
            </w:r>
          </w:p>
        </w:tc>
        <w:tc>
          <w:tcPr>
            <w:tcW w:w="3260" w:type="dxa"/>
            <w:vAlign w:val="center"/>
          </w:tcPr>
          <w:p w14:paraId="75C77891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32317.93</w:t>
            </w:r>
          </w:p>
        </w:tc>
      </w:tr>
      <w:tr w:rsidR="00FC76FD" w14:paraId="4F1FF3A8" w14:textId="77777777" w:rsidTr="00117D57">
        <w:tc>
          <w:tcPr>
            <w:tcW w:w="3544" w:type="dxa"/>
            <w:vAlign w:val="center"/>
          </w:tcPr>
          <w:p w14:paraId="60645886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0" w:type="dxa"/>
            <w:vAlign w:val="center"/>
          </w:tcPr>
          <w:p w14:paraId="04A505EB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303261.78</w:t>
            </w:r>
          </w:p>
        </w:tc>
        <w:tc>
          <w:tcPr>
            <w:tcW w:w="3260" w:type="dxa"/>
            <w:vAlign w:val="center"/>
          </w:tcPr>
          <w:p w14:paraId="49E0C630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32315.26</w:t>
            </w:r>
          </w:p>
        </w:tc>
      </w:tr>
      <w:tr w:rsidR="00FC76FD" w14:paraId="19FB49FE" w14:textId="77777777" w:rsidTr="00117D57">
        <w:tc>
          <w:tcPr>
            <w:tcW w:w="3544" w:type="dxa"/>
            <w:vAlign w:val="center"/>
          </w:tcPr>
          <w:p w14:paraId="17D3542B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0" w:type="dxa"/>
            <w:vAlign w:val="center"/>
          </w:tcPr>
          <w:p w14:paraId="2150AAD3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303269.68</w:t>
            </w:r>
          </w:p>
        </w:tc>
        <w:tc>
          <w:tcPr>
            <w:tcW w:w="3260" w:type="dxa"/>
            <w:vAlign w:val="center"/>
          </w:tcPr>
          <w:p w14:paraId="2EB612C8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32311.85</w:t>
            </w:r>
          </w:p>
        </w:tc>
      </w:tr>
      <w:tr w:rsidR="00FC76FD" w14:paraId="4AF21F3D" w14:textId="77777777" w:rsidTr="00117D57">
        <w:tc>
          <w:tcPr>
            <w:tcW w:w="3544" w:type="dxa"/>
            <w:vAlign w:val="center"/>
          </w:tcPr>
          <w:p w14:paraId="585245C0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0" w:type="dxa"/>
            <w:vAlign w:val="center"/>
          </w:tcPr>
          <w:p w14:paraId="674AC498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303270.39</w:t>
            </w:r>
          </w:p>
        </w:tc>
        <w:tc>
          <w:tcPr>
            <w:tcW w:w="3260" w:type="dxa"/>
            <w:vAlign w:val="center"/>
          </w:tcPr>
          <w:p w14:paraId="3A64DFFF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32313.55</w:t>
            </w:r>
          </w:p>
        </w:tc>
      </w:tr>
      <w:tr w:rsidR="00FC76FD" w14:paraId="62B0604E" w14:textId="77777777" w:rsidTr="00117D57">
        <w:tc>
          <w:tcPr>
            <w:tcW w:w="3544" w:type="dxa"/>
            <w:vAlign w:val="center"/>
          </w:tcPr>
          <w:p w14:paraId="45A54CB0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0" w:type="dxa"/>
            <w:vAlign w:val="center"/>
          </w:tcPr>
          <w:p w14:paraId="717BDA7F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303358.72</w:t>
            </w:r>
          </w:p>
        </w:tc>
        <w:tc>
          <w:tcPr>
            <w:tcW w:w="3260" w:type="dxa"/>
            <w:vAlign w:val="center"/>
          </w:tcPr>
          <w:p w14:paraId="377A1CD1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32276.23</w:t>
            </w:r>
          </w:p>
        </w:tc>
      </w:tr>
      <w:tr w:rsidR="00FC76FD" w14:paraId="53BBB9EE" w14:textId="77777777" w:rsidTr="00117D57">
        <w:tc>
          <w:tcPr>
            <w:tcW w:w="3544" w:type="dxa"/>
            <w:vAlign w:val="center"/>
          </w:tcPr>
          <w:p w14:paraId="236B7D22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0" w:type="dxa"/>
            <w:vAlign w:val="center"/>
          </w:tcPr>
          <w:p w14:paraId="6DAC514C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303362.84</w:t>
            </w:r>
          </w:p>
        </w:tc>
        <w:tc>
          <w:tcPr>
            <w:tcW w:w="3260" w:type="dxa"/>
            <w:vAlign w:val="center"/>
          </w:tcPr>
          <w:p w14:paraId="06B7C98C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32273.20</w:t>
            </w:r>
          </w:p>
        </w:tc>
      </w:tr>
      <w:tr w:rsidR="00FC76FD" w14:paraId="6EC35A61" w14:textId="77777777" w:rsidTr="00117D57">
        <w:tc>
          <w:tcPr>
            <w:tcW w:w="3544" w:type="dxa"/>
            <w:vAlign w:val="center"/>
          </w:tcPr>
          <w:p w14:paraId="63D8B088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0" w:type="dxa"/>
            <w:vAlign w:val="center"/>
          </w:tcPr>
          <w:p w14:paraId="0AF93FC7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303363.50</w:t>
            </w:r>
          </w:p>
        </w:tc>
        <w:tc>
          <w:tcPr>
            <w:tcW w:w="3260" w:type="dxa"/>
            <w:vAlign w:val="center"/>
          </w:tcPr>
          <w:p w14:paraId="17107E20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32274.23</w:t>
            </w:r>
          </w:p>
        </w:tc>
      </w:tr>
      <w:tr w:rsidR="00FC76FD" w14:paraId="75C8EF7F" w14:textId="77777777" w:rsidTr="00117D57">
        <w:tc>
          <w:tcPr>
            <w:tcW w:w="3544" w:type="dxa"/>
            <w:vAlign w:val="center"/>
          </w:tcPr>
          <w:p w14:paraId="576F2363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0" w:type="dxa"/>
            <w:vAlign w:val="center"/>
          </w:tcPr>
          <w:p w14:paraId="5DAD7962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303363.50</w:t>
            </w:r>
          </w:p>
        </w:tc>
        <w:tc>
          <w:tcPr>
            <w:tcW w:w="3260" w:type="dxa"/>
            <w:vAlign w:val="center"/>
          </w:tcPr>
          <w:p w14:paraId="63169E6F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32276.27</w:t>
            </w:r>
          </w:p>
        </w:tc>
      </w:tr>
      <w:tr w:rsidR="00FC76FD" w14:paraId="026998AC" w14:textId="77777777" w:rsidTr="00117D57">
        <w:tc>
          <w:tcPr>
            <w:tcW w:w="3544" w:type="dxa"/>
            <w:vAlign w:val="center"/>
          </w:tcPr>
          <w:p w14:paraId="3898DFE9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60" w:type="dxa"/>
            <w:vAlign w:val="center"/>
          </w:tcPr>
          <w:p w14:paraId="5BD2C263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303365.54</w:t>
            </w:r>
          </w:p>
        </w:tc>
        <w:tc>
          <w:tcPr>
            <w:tcW w:w="3260" w:type="dxa"/>
            <w:vAlign w:val="center"/>
          </w:tcPr>
          <w:p w14:paraId="3F783A83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32276.27</w:t>
            </w:r>
          </w:p>
        </w:tc>
      </w:tr>
      <w:tr w:rsidR="00FC76FD" w14:paraId="2AD8B13A" w14:textId="77777777" w:rsidTr="00117D57">
        <w:tc>
          <w:tcPr>
            <w:tcW w:w="3544" w:type="dxa"/>
            <w:vAlign w:val="center"/>
          </w:tcPr>
          <w:p w14:paraId="2812B33C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0" w:type="dxa"/>
            <w:vAlign w:val="center"/>
          </w:tcPr>
          <w:p w14:paraId="7072D9D7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303365.80</w:t>
            </w:r>
          </w:p>
        </w:tc>
        <w:tc>
          <w:tcPr>
            <w:tcW w:w="3260" w:type="dxa"/>
            <w:vAlign w:val="center"/>
          </w:tcPr>
          <w:p w14:paraId="011C042C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32277.22</w:t>
            </w:r>
          </w:p>
        </w:tc>
      </w:tr>
      <w:tr w:rsidR="00FC76FD" w14:paraId="3DEB2E14" w14:textId="77777777" w:rsidTr="00117D57">
        <w:tc>
          <w:tcPr>
            <w:tcW w:w="3544" w:type="dxa"/>
            <w:vAlign w:val="center"/>
          </w:tcPr>
          <w:p w14:paraId="5613BC1C" w14:textId="77777777" w:rsidR="00FC76FD" w:rsidRPr="001A30D4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vAlign w:val="center"/>
          </w:tcPr>
          <w:p w14:paraId="4E2472CC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303360.81</w:t>
            </w:r>
          </w:p>
        </w:tc>
        <w:tc>
          <w:tcPr>
            <w:tcW w:w="3260" w:type="dxa"/>
            <w:vAlign w:val="center"/>
          </w:tcPr>
          <w:p w14:paraId="6754DE90" w14:textId="77777777" w:rsidR="00FC76FD" w:rsidRPr="009B2453" w:rsidRDefault="00FC76FD" w:rsidP="00117D57">
            <w:pPr>
              <w:keepLine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32281.38</w:t>
            </w:r>
          </w:p>
        </w:tc>
      </w:tr>
    </w:tbl>
    <w:p w14:paraId="02538119" w14:textId="77777777" w:rsidR="00FC76FD" w:rsidRPr="009018E7" w:rsidRDefault="00FC76FD" w:rsidP="00FC76F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="Times New Roman" w:hAnsi="Times New Roman" w:cs="Times New Roman"/>
          <w:sz w:val="20"/>
          <w:szCs w:val="20"/>
        </w:rPr>
        <w:id w:val="-60581011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14:paraId="588C48AA" w14:textId="77777777" w:rsidR="00FC76FD" w:rsidRDefault="00FC76FD" w:rsidP="00FC76FD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18CC7E86" w14:textId="77777777" w:rsidR="00FC76FD" w:rsidRDefault="00FC76FD" w:rsidP="00FC76FD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781EA036" w14:textId="77777777" w:rsidR="00FC76FD" w:rsidRDefault="00FC76FD" w:rsidP="00FC76FD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49F52709" w14:textId="77777777" w:rsidR="00FC76FD" w:rsidRDefault="00FC76FD" w:rsidP="00FC76FD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5CE76201" w14:textId="77777777" w:rsidR="00FC76FD" w:rsidRDefault="00FC76FD" w:rsidP="00FC76FD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33A7A31F" w14:textId="77777777" w:rsidR="00FC76FD" w:rsidRDefault="00FC76FD" w:rsidP="00FC76FD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14:paraId="41299F2C" w14:textId="77777777" w:rsidR="00FC76FD" w:rsidRDefault="00FC76FD" w:rsidP="00FC76FD">
          <w:pPr>
            <w:pStyle w:val="a6"/>
            <w:rPr>
              <w:rFonts w:ascii="Times New Roman" w:hAnsi="Times New Roman" w:cs="Times New Roman"/>
              <w:sz w:val="20"/>
              <w:szCs w:val="20"/>
            </w:rPr>
          </w:pPr>
        </w:p>
        <w:p w14:paraId="74CC3CB0" w14:textId="77777777" w:rsidR="00FC76FD" w:rsidRDefault="00FC76FD" w:rsidP="00FC76FD">
          <w:pPr>
            <w:pStyle w:val="a6"/>
            <w:rPr>
              <w:rFonts w:ascii="Times New Roman" w:hAnsi="Times New Roman" w:cs="Times New Roman"/>
              <w:sz w:val="20"/>
              <w:szCs w:val="20"/>
            </w:rPr>
          </w:pPr>
        </w:p>
        <w:p w14:paraId="5A4126BE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10783C24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6FA7E0E1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166B1399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24DB91CD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16752850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27983970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15E05641" w14:textId="77777777" w:rsidR="00FC76FD" w:rsidRDefault="00FC76FD" w:rsidP="00FC76FD">
          <w:pPr>
            <w:pStyle w:val="a6"/>
            <w:rPr>
              <w:rFonts w:ascii="Times New Roman" w:hAnsi="Times New Roman" w:cs="Times New Roman"/>
              <w:sz w:val="20"/>
              <w:szCs w:val="20"/>
            </w:rPr>
          </w:pPr>
        </w:p>
        <w:p w14:paraId="5A59C9E9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41A3E8BB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482415CA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2B64C7A4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544BAF93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769B81CD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46CF88CA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14:paraId="26188562" w14:textId="77777777" w:rsidR="00FC76FD" w:rsidRDefault="00FC76FD" w:rsidP="00FC76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tbl>
          <w:tblPr>
            <w:tblW w:w="9922" w:type="dxa"/>
            <w:tblInd w:w="39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2126"/>
            <w:gridCol w:w="7796"/>
          </w:tblGrid>
          <w:tr w:rsidR="00FC76FD" w:rsidRPr="00526743" w14:paraId="4861B8AC" w14:textId="77777777" w:rsidTr="00117D57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15C1D6FF" w14:textId="77777777" w:rsidR="00FC76FD" w:rsidRPr="00526743" w:rsidRDefault="00FC76FD" w:rsidP="00117D5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ru-RU"/>
                  </w:rPr>
                </w:pPr>
                <w:r w:rsidRPr="00526743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6B6ACB3B" wp14:editId="7B0399C8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851CF8E"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>
                  <w:rPr>
                    <w:noProof/>
                    <w:lang w:eastAsia="ru-RU"/>
                  </w:rPr>
                  <w:drawing>
                    <wp:inline distT="0" distB="0" distL="0" distR="0" wp14:anchorId="542F7787" wp14:editId="3C096935">
                      <wp:extent cx="6159500" cy="5822950"/>
                      <wp:effectExtent l="0" t="0" r="0" b="635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15af56c-ce05-426f-833a-ea342ce38f3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59500" cy="582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FC76FD" w:rsidRPr="00526743" w14:paraId="750B5E7A" w14:textId="77777777" w:rsidTr="00117D57">
            <w:tc>
              <w:tcPr>
                <w:tcW w:w="992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14:paraId="67F675A0" w14:textId="77777777" w:rsidR="00FC76FD" w:rsidRPr="00311536" w:rsidRDefault="00FC76FD" w:rsidP="00117D5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bookmarkStart w:id="2" w:name="MP_USM_USL_PAGE"/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Масштаб 1:</w:t>
                </w:r>
                <w:bookmarkEnd w:id="2"/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10</w:t>
                </w: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00</w:t>
                </w:r>
              </w:p>
            </w:tc>
          </w:tr>
          <w:tr w:rsidR="00FC76FD" w:rsidRPr="00526743" w14:paraId="05AC2600" w14:textId="77777777" w:rsidTr="00117D57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</w:tcPr>
              <w:p w14:paraId="503468FA" w14:textId="77777777" w:rsidR="00FC76FD" w:rsidRPr="00311536" w:rsidRDefault="00FC76FD" w:rsidP="00117D57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Условные обозначения:</w:t>
                </w:r>
              </w:p>
            </w:tc>
          </w:tr>
          <w:tr w:rsidR="00FC76FD" w:rsidRPr="00526743" w14:paraId="702882FE" w14:textId="77777777" w:rsidTr="00117D57">
            <w:tc>
              <w:tcPr>
                <w:tcW w:w="2126" w:type="dxa"/>
              </w:tcPr>
              <w:p w14:paraId="383A860C" w14:textId="22AE9211" w:rsidR="00FC76FD" w:rsidRPr="0011180D" w:rsidRDefault="00FC76FD" w:rsidP="00117D57">
                <w:pPr>
                  <w:pStyle w:val="ac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</w:rPr>
                  <w:drawing>
                    <wp:inline distT="0" distB="0" distL="0" distR="0" wp14:anchorId="2C8E9138" wp14:editId="1EE718C9">
                      <wp:extent cx="541020" cy="281940"/>
                      <wp:effectExtent l="0" t="0" r="0" b="3810"/>
                      <wp:docPr id="1311974848" name="Рисуно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6ac534c-ddbf-42e5-9922-32e2e6579edc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14:paraId="38354F1B" w14:textId="77777777" w:rsidR="00FC76FD" w:rsidRPr="0011180D" w:rsidRDefault="00FC76FD" w:rsidP="00117D57">
                <w:pPr>
                  <w:pStyle w:val="ac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Характерная точка границы публичного сервитута</w:t>
                </w:r>
              </w:p>
            </w:tc>
          </w:tr>
          <w:tr w:rsidR="00FC76FD" w:rsidRPr="00526743" w14:paraId="1DE83C1E" w14:textId="77777777" w:rsidTr="00117D57">
            <w:tc>
              <w:tcPr>
                <w:tcW w:w="2126" w:type="dxa"/>
              </w:tcPr>
              <w:p w14:paraId="5D362F5A" w14:textId="28472E87" w:rsidR="00FC76FD" w:rsidRPr="0011180D" w:rsidRDefault="00FC76FD" w:rsidP="00117D57">
                <w:pPr>
                  <w:pStyle w:val="ac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</w:rPr>
                  <w:drawing>
                    <wp:inline distT="0" distB="0" distL="0" distR="0" wp14:anchorId="7465D108" wp14:editId="1F194A61">
                      <wp:extent cx="541020" cy="281940"/>
                      <wp:effectExtent l="0" t="0" r="0" b="3810"/>
                      <wp:docPr id="828639453" name="Рисуно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12a9e4-56f5-4dc0-9583-39af1cb8e155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14:paraId="02C36AE3" w14:textId="77777777" w:rsidR="00FC76FD" w:rsidRPr="0011180D" w:rsidRDefault="00FC76FD" w:rsidP="00117D57">
                <w:pPr>
                  <w:pStyle w:val="ac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Граница публичного сервитута</w:t>
                </w:r>
              </w:p>
            </w:tc>
          </w:tr>
          <w:tr w:rsidR="00FC76FD" w:rsidRPr="00526743" w14:paraId="49B5338F" w14:textId="77777777" w:rsidTr="00117D57">
            <w:tc>
              <w:tcPr>
                <w:tcW w:w="2126" w:type="dxa"/>
              </w:tcPr>
              <w:p w14:paraId="71570079" w14:textId="46CDD6AA" w:rsidR="00FC76FD" w:rsidRPr="0011180D" w:rsidRDefault="00FC76FD" w:rsidP="00117D57">
                <w:pPr>
                  <w:pStyle w:val="ac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</w:rPr>
                  <w:drawing>
                    <wp:inline distT="0" distB="0" distL="0" distR="0" wp14:anchorId="011108E3" wp14:editId="797CE0ED">
                      <wp:extent cx="541020" cy="281940"/>
                      <wp:effectExtent l="0" t="0" r="0" b="3810"/>
                      <wp:docPr id="1072560259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6091639-fced-4d34-b1d2-f4303460e0a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14:paraId="31BA0DEE" w14:textId="77777777" w:rsidR="00FC76FD" w:rsidRPr="0011180D" w:rsidRDefault="00FC76FD" w:rsidP="00117D57">
                <w:pPr>
                  <w:pStyle w:val="ac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Инженерное сооружение, в целях размещения которого устанавливается публичный сервитут</w:t>
                </w:r>
              </w:p>
            </w:tc>
          </w:tr>
          <w:tr w:rsidR="00FC76FD" w:rsidRPr="00526743" w14:paraId="5451DBBE" w14:textId="77777777" w:rsidTr="00117D57">
            <w:tc>
              <w:tcPr>
                <w:tcW w:w="2126" w:type="dxa"/>
              </w:tcPr>
              <w:p w14:paraId="4787D575" w14:textId="1E3B2D45" w:rsidR="00FC76FD" w:rsidRPr="0011180D" w:rsidRDefault="00FC76FD" w:rsidP="00117D57">
                <w:pPr>
                  <w:pStyle w:val="ac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noProof/>
                  </w:rPr>
                  <w:drawing>
                    <wp:inline distT="0" distB="0" distL="0" distR="0" wp14:anchorId="058E8C03" wp14:editId="0E2E3886">
                      <wp:extent cx="541020" cy="281940"/>
                      <wp:effectExtent l="0" t="0" r="0" b="3810"/>
                      <wp:docPr id="360045544" name="Рисуно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102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</w:tcPr>
              <w:p w14:paraId="4114C18B" w14:textId="77777777" w:rsidR="00FC76FD" w:rsidRPr="0011180D" w:rsidRDefault="00FC76FD" w:rsidP="00117D57">
                <w:pPr>
                  <w:pStyle w:val="ac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 xml:space="preserve">Часть </w:t>
                </w:r>
                <w:proofErr w:type="gramStart"/>
                <w:r w:rsidRPr="0011180D">
                  <w:rPr>
                    <w:rFonts w:ascii="Times New Roman" w:hAnsi="Times New Roman" w:cs="Times New Roman"/>
                  </w:rPr>
                  <w:t>границы,  сведения</w:t>
                </w:r>
                <w:proofErr w:type="gramEnd"/>
                <w:r w:rsidRPr="0011180D">
                  <w:rPr>
                    <w:rFonts w:ascii="Times New Roman" w:hAnsi="Times New Roman" w:cs="Times New Roman"/>
                  </w:rPr>
                  <w:t xml:space="preserve">  ЕГРН о которой позволяют однозначно определить ее положение на местности</w:t>
                </w:r>
              </w:p>
            </w:tc>
          </w:tr>
          <w:tr w:rsidR="00FC76FD" w:rsidRPr="00526743" w14:paraId="54CC00AF" w14:textId="77777777" w:rsidTr="00117D57">
            <w:tc>
              <w:tcPr>
                <w:tcW w:w="2126" w:type="dxa"/>
              </w:tcPr>
              <w:p w14:paraId="6367F797" w14:textId="77777777" w:rsidR="00FC76FD" w:rsidRPr="0011180D" w:rsidRDefault="00FC76FD" w:rsidP="00117D57">
                <w:pPr>
                  <w:pStyle w:val="ac"/>
                  <w:jc w:val="center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:</w:t>
                </w:r>
                <w:r>
                  <w:rPr>
                    <w:rFonts w:ascii="Times New Roman" w:hAnsi="Times New Roman" w:cs="Times New Roman"/>
                  </w:rPr>
                  <w:t>11</w:t>
                </w:r>
              </w:p>
            </w:tc>
            <w:tc>
              <w:tcPr>
                <w:tcW w:w="7796" w:type="dxa"/>
              </w:tcPr>
              <w:p w14:paraId="26924774" w14:textId="77777777" w:rsidR="00FC76FD" w:rsidRPr="0011180D" w:rsidRDefault="00FC76FD" w:rsidP="00117D57">
                <w:pPr>
                  <w:pStyle w:val="ac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Надписи кадастрового номера земельного участка</w:t>
                </w:r>
              </w:p>
            </w:tc>
          </w:tr>
          <w:tr w:rsidR="00FC76FD" w:rsidRPr="00526743" w14:paraId="53742578" w14:textId="77777777" w:rsidTr="00117D57">
            <w:tc>
              <w:tcPr>
                <w:tcW w:w="2126" w:type="dxa"/>
              </w:tcPr>
              <w:p w14:paraId="314327B8" w14:textId="77777777" w:rsidR="00FC76FD" w:rsidRPr="0011180D" w:rsidRDefault="00FC76FD" w:rsidP="00117D57">
                <w:pPr>
                  <w:pStyle w:val="ac"/>
                  <w:jc w:val="center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  <w:color w:val="0000FF"/>
                  </w:rPr>
                  <w:t>24:42</w:t>
                </w:r>
                <w:r w:rsidRPr="0011180D">
                  <w:rPr>
                    <w:rFonts w:ascii="Times New Roman" w:hAnsi="Times New Roman" w:cs="Times New Roman"/>
                    <w:color w:val="0000FF"/>
                  </w:rPr>
                  <w:t>:</w:t>
                </w:r>
                <w:r>
                  <w:rPr>
                    <w:rFonts w:ascii="Times New Roman" w:hAnsi="Times New Roman" w:cs="Times New Roman"/>
                    <w:color w:val="0000FF"/>
                  </w:rPr>
                  <w:t>0601004</w:t>
                </w:r>
              </w:p>
            </w:tc>
            <w:tc>
              <w:tcPr>
                <w:tcW w:w="7796" w:type="dxa"/>
              </w:tcPr>
              <w:p w14:paraId="78579821" w14:textId="77777777" w:rsidR="00FC76FD" w:rsidRPr="0011180D" w:rsidRDefault="00FC76FD" w:rsidP="00117D57">
                <w:pPr>
                  <w:pStyle w:val="ac"/>
                  <w:rPr>
                    <w:rFonts w:ascii="Times New Roman" w:hAnsi="Times New Roman" w:cs="Times New Roman"/>
                  </w:rPr>
                </w:pPr>
                <w:r w:rsidRPr="0011180D">
                  <w:rPr>
                    <w:rFonts w:ascii="Times New Roman" w:hAnsi="Times New Roman" w:cs="Times New Roman"/>
                  </w:rPr>
                  <w:t>Обозначение кадастрового квартала</w:t>
                </w:r>
              </w:p>
            </w:tc>
          </w:tr>
        </w:tbl>
        <w:p w14:paraId="29CE539F" w14:textId="77777777" w:rsidR="00FC76FD" w:rsidRPr="009018E7" w:rsidRDefault="00000000" w:rsidP="00FC76FD">
          <w:pPr>
            <w:rPr>
              <w:rFonts w:ascii="Times New Roman" w:hAnsi="Times New Roman" w:cs="Times New Roman"/>
            </w:rPr>
            <w:sectPr w:rsidR="00FC76FD" w:rsidRPr="009018E7" w:rsidSect="002469C5">
              <w:pgSz w:w="11907" w:h="16840" w:code="9"/>
              <w:pgMar w:top="851" w:right="567" w:bottom="851" w:left="1134" w:header="567" w:footer="210" w:gutter="0"/>
              <w:cols w:space="708"/>
              <w:docGrid w:linePitch="360"/>
            </w:sectPr>
          </w:pPr>
        </w:p>
      </w:sdtContent>
    </w:sdt>
    <w:p w14:paraId="13E073F3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65B81788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557B1488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4C4E85B0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682019349"/>
        <w:docPartObj>
          <w:docPartGallery w:val="Page Numbers (Top of Page)"/>
          <w:docPartUnique/>
        </w:docPartObj>
      </w:sdtPr>
      <w:sdtContent>
        <w:p w14:paraId="5BA5A1C0" w14:textId="77777777" w:rsidR="00EE121F" w:rsidRDefault="00EE121F" w:rsidP="00EE121F">
          <w:pPr>
            <w:pStyle w:val="a6"/>
            <w:ind w:left="6521"/>
          </w:pPr>
        </w:p>
        <w:p w14:paraId="7C3B39BC" w14:textId="77777777" w:rsidR="00EE121F" w:rsidRDefault="00000000" w:rsidP="00EE121F">
          <w:pPr>
            <w:pStyle w:val="a6"/>
            <w:ind w:left="6521"/>
          </w:pPr>
        </w:p>
      </w:sdtContent>
    </w:sdt>
    <w:sectPr w:rsidR="00EE121F" w:rsidSect="00877D0C">
      <w:pgSz w:w="11907" w:h="16840" w:code="9"/>
      <w:pgMar w:top="567" w:right="850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FB21F" w14:textId="77777777" w:rsidR="00751532" w:rsidRDefault="00751532" w:rsidP="00E51C66">
      <w:pPr>
        <w:spacing w:after="0" w:line="240" w:lineRule="auto"/>
      </w:pPr>
      <w:r>
        <w:separator/>
      </w:r>
    </w:p>
  </w:endnote>
  <w:endnote w:type="continuationSeparator" w:id="0">
    <w:p w14:paraId="70732F33" w14:textId="77777777" w:rsidR="00751532" w:rsidRDefault="0075153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CD75E" w14:textId="77777777" w:rsidR="00751532" w:rsidRDefault="00751532" w:rsidP="00E51C66">
      <w:pPr>
        <w:spacing w:after="0" w:line="240" w:lineRule="auto"/>
      </w:pPr>
      <w:r>
        <w:separator/>
      </w:r>
    </w:p>
  </w:footnote>
  <w:footnote w:type="continuationSeparator" w:id="0">
    <w:p w14:paraId="453C0FEE" w14:textId="77777777" w:rsidR="00751532" w:rsidRDefault="00751532" w:rsidP="00E5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F7FF9"/>
    <w:multiLevelType w:val="hybridMultilevel"/>
    <w:tmpl w:val="4596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81511">
    <w:abstractNumId w:val="1"/>
  </w:num>
  <w:num w:numId="2" w16cid:durableId="1930625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8E4"/>
    <w:rsid w:val="000000CD"/>
    <w:rsid w:val="0000026F"/>
    <w:rsid w:val="00000558"/>
    <w:rsid w:val="0000228E"/>
    <w:rsid w:val="00005DD2"/>
    <w:rsid w:val="00011F7F"/>
    <w:rsid w:val="00012D9C"/>
    <w:rsid w:val="00017C83"/>
    <w:rsid w:val="000527CE"/>
    <w:rsid w:val="00056714"/>
    <w:rsid w:val="00061361"/>
    <w:rsid w:val="00066A3E"/>
    <w:rsid w:val="0006789B"/>
    <w:rsid w:val="00075C3B"/>
    <w:rsid w:val="00084ACE"/>
    <w:rsid w:val="00091B87"/>
    <w:rsid w:val="000B1E9F"/>
    <w:rsid w:val="000D6F28"/>
    <w:rsid w:val="000E49FB"/>
    <w:rsid w:val="000F49B5"/>
    <w:rsid w:val="0011348D"/>
    <w:rsid w:val="00121EED"/>
    <w:rsid w:val="00137786"/>
    <w:rsid w:val="00142085"/>
    <w:rsid w:val="00167F0B"/>
    <w:rsid w:val="00171D8D"/>
    <w:rsid w:val="001819A8"/>
    <w:rsid w:val="001A3D04"/>
    <w:rsid w:val="001A652D"/>
    <w:rsid w:val="001B0BF5"/>
    <w:rsid w:val="001B21B0"/>
    <w:rsid w:val="001B2CC6"/>
    <w:rsid w:val="001B489B"/>
    <w:rsid w:val="001E009F"/>
    <w:rsid w:val="001E4326"/>
    <w:rsid w:val="001F0EF2"/>
    <w:rsid w:val="001F2551"/>
    <w:rsid w:val="001F675B"/>
    <w:rsid w:val="00203F05"/>
    <w:rsid w:val="00222575"/>
    <w:rsid w:val="0022535D"/>
    <w:rsid w:val="00231B18"/>
    <w:rsid w:val="0023487C"/>
    <w:rsid w:val="002469C5"/>
    <w:rsid w:val="0025438E"/>
    <w:rsid w:val="00256CD6"/>
    <w:rsid w:val="00257CBD"/>
    <w:rsid w:val="00257E47"/>
    <w:rsid w:val="00260958"/>
    <w:rsid w:val="00273D1A"/>
    <w:rsid w:val="00274FA2"/>
    <w:rsid w:val="00276A43"/>
    <w:rsid w:val="00277DD3"/>
    <w:rsid w:val="0028286F"/>
    <w:rsid w:val="00293F9D"/>
    <w:rsid w:val="002943C9"/>
    <w:rsid w:val="002A0B60"/>
    <w:rsid w:val="002A1C5F"/>
    <w:rsid w:val="002A447B"/>
    <w:rsid w:val="002B05DA"/>
    <w:rsid w:val="002C1C8F"/>
    <w:rsid w:val="002C36B7"/>
    <w:rsid w:val="002D4E47"/>
    <w:rsid w:val="002E17B3"/>
    <w:rsid w:val="002E1FC4"/>
    <w:rsid w:val="002E3931"/>
    <w:rsid w:val="002F729B"/>
    <w:rsid w:val="00304238"/>
    <w:rsid w:val="003044E4"/>
    <w:rsid w:val="0030562A"/>
    <w:rsid w:val="003120F3"/>
    <w:rsid w:val="00314D71"/>
    <w:rsid w:val="0031503F"/>
    <w:rsid w:val="003151F5"/>
    <w:rsid w:val="00315538"/>
    <w:rsid w:val="00323E2D"/>
    <w:rsid w:val="00323F62"/>
    <w:rsid w:val="00325D59"/>
    <w:rsid w:val="00344854"/>
    <w:rsid w:val="003669C9"/>
    <w:rsid w:val="00381653"/>
    <w:rsid w:val="003837B6"/>
    <w:rsid w:val="003847D2"/>
    <w:rsid w:val="00396DC4"/>
    <w:rsid w:val="003A5CAE"/>
    <w:rsid w:val="003A60CD"/>
    <w:rsid w:val="003B72A3"/>
    <w:rsid w:val="003C7273"/>
    <w:rsid w:val="003C79BB"/>
    <w:rsid w:val="003C7CDD"/>
    <w:rsid w:val="003D691E"/>
    <w:rsid w:val="003E1162"/>
    <w:rsid w:val="003F69DE"/>
    <w:rsid w:val="00417E40"/>
    <w:rsid w:val="004206A7"/>
    <w:rsid w:val="004311BE"/>
    <w:rsid w:val="004368B7"/>
    <w:rsid w:val="00441748"/>
    <w:rsid w:val="00443146"/>
    <w:rsid w:val="004439AC"/>
    <w:rsid w:val="00451020"/>
    <w:rsid w:val="004617E2"/>
    <w:rsid w:val="004633BB"/>
    <w:rsid w:val="0046529F"/>
    <w:rsid w:val="0048016C"/>
    <w:rsid w:val="00481FD8"/>
    <w:rsid w:val="00487A28"/>
    <w:rsid w:val="00493F31"/>
    <w:rsid w:val="004C5C22"/>
    <w:rsid w:val="0051174D"/>
    <w:rsid w:val="00512BBB"/>
    <w:rsid w:val="005148E4"/>
    <w:rsid w:val="005178C6"/>
    <w:rsid w:val="005209F2"/>
    <w:rsid w:val="00535CE5"/>
    <w:rsid w:val="00546798"/>
    <w:rsid w:val="00566D5B"/>
    <w:rsid w:val="00581896"/>
    <w:rsid w:val="00591235"/>
    <w:rsid w:val="005B23DD"/>
    <w:rsid w:val="005E703D"/>
    <w:rsid w:val="005E7FD5"/>
    <w:rsid w:val="005F7049"/>
    <w:rsid w:val="00601910"/>
    <w:rsid w:val="00604A5F"/>
    <w:rsid w:val="0061644B"/>
    <w:rsid w:val="0062230A"/>
    <w:rsid w:val="0062657A"/>
    <w:rsid w:val="00627FCA"/>
    <w:rsid w:val="0063217A"/>
    <w:rsid w:val="0063358C"/>
    <w:rsid w:val="00645EDE"/>
    <w:rsid w:val="006511F6"/>
    <w:rsid w:val="00653BEC"/>
    <w:rsid w:val="006567CC"/>
    <w:rsid w:val="006651CA"/>
    <w:rsid w:val="00675AA5"/>
    <w:rsid w:val="0067661F"/>
    <w:rsid w:val="00681DA4"/>
    <w:rsid w:val="00687EB8"/>
    <w:rsid w:val="00697C8A"/>
    <w:rsid w:val="006A3C61"/>
    <w:rsid w:val="006C27B2"/>
    <w:rsid w:val="006C6B8B"/>
    <w:rsid w:val="006D0AF9"/>
    <w:rsid w:val="006D139C"/>
    <w:rsid w:val="006D49AB"/>
    <w:rsid w:val="006E194E"/>
    <w:rsid w:val="0070013D"/>
    <w:rsid w:val="007044C9"/>
    <w:rsid w:val="0071381D"/>
    <w:rsid w:val="00717862"/>
    <w:rsid w:val="0072292A"/>
    <w:rsid w:val="007369BF"/>
    <w:rsid w:val="00751532"/>
    <w:rsid w:val="0075204A"/>
    <w:rsid w:val="007634EE"/>
    <w:rsid w:val="00763A72"/>
    <w:rsid w:val="0076726F"/>
    <w:rsid w:val="0077450B"/>
    <w:rsid w:val="00795116"/>
    <w:rsid w:val="007A5193"/>
    <w:rsid w:val="007B4BB4"/>
    <w:rsid w:val="007D4A50"/>
    <w:rsid w:val="007E2629"/>
    <w:rsid w:val="007E3AB9"/>
    <w:rsid w:val="007E657D"/>
    <w:rsid w:val="007F6322"/>
    <w:rsid w:val="008023AF"/>
    <w:rsid w:val="0080478C"/>
    <w:rsid w:val="008134FC"/>
    <w:rsid w:val="0081511A"/>
    <w:rsid w:val="0081711C"/>
    <w:rsid w:val="008208E1"/>
    <w:rsid w:val="00844342"/>
    <w:rsid w:val="008443CF"/>
    <w:rsid w:val="008447ED"/>
    <w:rsid w:val="00847637"/>
    <w:rsid w:val="0085202D"/>
    <w:rsid w:val="00855487"/>
    <w:rsid w:val="0086232A"/>
    <w:rsid w:val="00875404"/>
    <w:rsid w:val="00877D0C"/>
    <w:rsid w:val="008B325F"/>
    <w:rsid w:val="008B5C8E"/>
    <w:rsid w:val="008C1C01"/>
    <w:rsid w:val="00900719"/>
    <w:rsid w:val="00903944"/>
    <w:rsid w:val="00925DCE"/>
    <w:rsid w:val="00935342"/>
    <w:rsid w:val="009620DF"/>
    <w:rsid w:val="009910E8"/>
    <w:rsid w:val="009971F8"/>
    <w:rsid w:val="00997EC7"/>
    <w:rsid w:val="009A7D12"/>
    <w:rsid w:val="009C4211"/>
    <w:rsid w:val="009D013D"/>
    <w:rsid w:val="009E35DA"/>
    <w:rsid w:val="009F096B"/>
    <w:rsid w:val="009F196D"/>
    <w:rsid w:val="00A0144C"/>
    <w:rsid w:val="00A52F68"/>
    <w:rsid w:val="00A54697"/>
    <w:rsid w:val="00A836B9"/>
    <w:rsid w:val="00A854A9"/>
    <w:rsid w:val="00A86EA7"/>
    <w:rsid w:val="00A951D4"/>
    <w:rsid w:val="00A97820"/>
    <w:rsid w:val="00AA24E9"/>
    <w:rsid w:val="00AA6B05"/>
    <w:rsid w:val="00AB5DB0"/>
    <w:rsid w:val="00AC6E9F"/>
    <w:rsid w:val="00AD3199"/>
    <w:rsid w:val="00AE032B"/>
    <w:rsid w:val="00AF2892"/>
    <w:rsid w:val="00AF5BE7"/>
    <w:rsid w:val="00B00DF7"/>
    <w:rsid w:val="00B03CAF"/>
    <w:rsid w:val="00B21015"/>
    <w:rsid w:val="00B25019"/>
    <w:rsid w:val="00B27691"/>
    <w:rsid w:val="00B32199"/>
    <w:rsid w:val="00B346F8"/>
    <w:rsid w:val="00B41651"/>
    <w:rsid w:val="00B50E05"/>
    <w:rsid w:val="00B5261D"/>
    <w:rsid w:val="00B70EF9"/>
    <w:rsid w:val="00B72BD9"/>
    <w:rsid w:val="00B806C6"/>
    <w:rsid w:val="00B953B5"/>
    <w:rsid w:val="00B95DD4"/>
    <w:rsid w:val="00BB3C77"/>
    <w:rsid w:val="00BB4904"/>
    <w:rsid w:val="00BC60B2"/>
    <w:rsid w:val="00BE666C"/>
    <w:rsid w:val="00BF0A29"/>
    <w:rsid w:val="00BF5AE9"/>
    <w:rsid w:val="00BF7506"/>
    <w:rsid w:val="00C0371C"/>
    <w:rsid w:val="00C1411C"/>
    <w:rsid w:val="00C15FA8"/>
    <w:rsid w:val="00C244B5"/>
    <w:rsid w:val="00C3092B"/>
    <w:rsid w:val="00C4387B"/>
    <w:rsid w:val="00C4749D"/>
    <w:rsid w:val="00C606CE"/>
    <w:rsid w:val="00C66C53"/>
    <w:rsid w:val="00C7184B"/>
    <w:rsid w:val="00C7477C"/>
    <w:rsid w:val="00C814BB"/>
    <w:rsid w:val="00C95C10"/>
    <w:rsid w:val="00CA0256"/>
    <w:rsid w:val="00CA7537"/>
    <w:rsid w:val="00CB6493"/>
    <w:rsid w:val="00CC61C2"/>
    <w:rsid w:val="00CC7EAC"/>
    <w:rsid w:val="00CF0818"/>
    <w:rsid w:val="00CF38B1"/>
    <w:rsid w:val="00D038BF"/>
    <w:rsid w:val="00D04461"/>
    <w:rsid w:val="00D15C51"/>
    <w:rsid w:val="00D166BD"/>
    <w:rsid w:val="00D23634"/>
    <w:rsid w:val="00D246C0"/>
    <w:rsid w:val="00D25CD1"/>
    <w:rsid w:val="00D26A30"/>
    <w:rsid w:val="00D43960"/>
    <w:rsid w:val="00D45244"/>
    <w:rsid w:val="00D554DD"/>
    <w:rsid w:val="00D564D2"/>
    <w:rsid w:val="00D577C6"/>
    <w:rsid w:val="00D60CC4"/>
    <w:rsid w:val="00D62D0C"/>
    <w:rsid w:val="00D670B7"/>
    <w:rsid w:val="00D84105"/>
    <w:rsid w:val="00D87E39"/>
    <w:rsid w:val="00DA1E0F"/>
    <w:rsid w:val="00DA3A22"/>
    <w:rsid w:val="00DA6890"/>
    <w:rsid w:val="00DB3532"/>
    <w:rsid w:val="00DF6EFE"/>
    <w:rsid w:val="00E0035A"/>
    <w:rsid w:val="00E153F0"/>
    <w:rsid w:val="00E21AC6"/>
    <w:rsid w:val="00E318BE"/>
    <w:rsid w:val="00E35EA4"/>
    <w:rsid w:val="00E420A6"/>
    <w:rsid w:val="00E43DE8"/>
    <w:rsid w:val="00E4443E"/>
    <w:rsid w:val="00E464E6"/>
    <w:rsid w:val="00E51C66"/>
    <w:rsid w:val="00E52813"/>
    <w:rsid w:val="00E55375"/>
    <w:rsid w:val="00E55DDC"/>
    <w:rsid w:val="00E56791"/>
    <w:rsid w:val="00E74756"/>
    <w:rsid w:val="00E748C3"/>
    <w:rsid w:val="00E80573"/>
    <w:rsid w:val="00E813E4"/>
    <w:rsid w:val="00E91658"/>
    <w:rsid w:val="00E96A51"/>
    <w:rsid w:val="00EA0297"/>
    <w:rsid w:val="00EB03C9"/>
    <w:rsid w:val="00EB4858"/>
    <w:rsid w:val="00EB4D8D"/>
    <w:rsid w:val="00EB6256"/>
    <w:rsid w:val="00ED6A44"/>
    <w:rsid w:val="00EE121F"/>
    <w:rsid w:val="00EF0FBE"/>
    <w:rsid w:val="00EF6031"/>
    <w:rsid w:val="00F063EE"/>
    <w:rsid w:val="00F063FC"/>
    <w:rsid w:val="00F17D75"/>
    <w:rsid w:val="00F33B00"/>
    <w:rsid w:val="00F378FF"/>
    <w:rsid w:val="00F51413"/>
    <w:rsid w:val="00F51BB8"/>
    <w:rsid w:val="00F535CC"/>
    <w:rsid w:val="00F54229"/>
    <w:rsid w:val="00F641B9"/>
    <w:rsid w:val="00F775B8"/>
    <w:rsid w:val="00F831EE"/>
    <w:rsid w:val="00F85C9E"/>
    <w:rsid w:val="00FA339B"/>
    <w:rsid w:val="00FC1B4C"/>
    <w:rsid w:val="00FC76FD"/>
    <w:rsid w:val="00FD655A"/>
    <w:rsid w:val="00FE30DF"/>
    <w:rsid w:val="00FF2327"/>
    <w:rsid w:val="00FF2968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6C83A"/>
  <w15:docId w15:val="{D5AA7C1C-C5DB-4AC8-993B-B69E6614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A978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84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rsid w:val="00443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c">
    <w:name w:val="No Spacing"/>
    <w:uiPriority w:val="1"/>
    <w:qFormat/>
    <w:rsid w:val="00F85C9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72292A"/>
    <w:rPr>
      <w:color w:val="0000FF"/>
      <w:u w:val="single"/>
    </w:rPr>
  </w:style>
  <w:style w:type="paragraph" w:styleId="ae">
    <w:name w:val="Body Text"/>
    <w:basedOn w:val="a"/>
    <w:link w:val="af"/>
    <w:rsid w:val="00DA6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af">
    <w:name w:val="Основной текст Знак"/>
    <w:basedOn w:val="a0"/>
    <w:link w:val="ae"/>
    <w:rsid w:val="00DA689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uiPriority w:val="99"/>
    <w:rsid w:val="00DA6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">
    <w:name w:val="s_1"/>
    <w:basedOn w:val="a"/>
    <w:rsid w:val="00DA6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Гиперссылка1"/>
    <w:basedOn w:val="a0"/>
    <w:qFormat/>
    <w:rsid w:val="00DA6890"/>
    <w:rPr>
      <w:color w:val="0000FF"/>
      <w:u w:val="single"/>
    </w:rPr>
  </w:style>
  <w:style w:type="character" w:styleId="af0">
    <w:name w:val="Emphasis"/>
    <w:basedOn w:val="a0"/>
    <w:uiPriority w:val="20"/>
    <w:qFormat/>
    <w:rsid w:val="00581896"/>
    <w:rPr>
      <w:i/>
      <w:iCs/>
    </w:rPr>
  </w:style>
  <w:style w:type="character" w:styleId="af1">
    <w:name w:val="Unresolved Mention"/>
    <w:basedOn w:val="a0"/>
    <w:uiPriority w:val="99"/>
    <w:semiHidden/>
    <w:unhideWhenUsed/>
    <w:rsid w:val="00203F05"/>
    <w:rPr>
      <w:color w:val="605E5C"/>
      <w:shd w:val="clear" w:color="auto" w:fill="E1DFDD"/>
    </w:rPr>
  </w:style>
  <w:style w:type="table" w:customStyle="1" w:styleId="3">
    <w:name w:val="Сетка таблицы3"/>
    <w:basedOn w:val="a1"/>
    <w:rsid w:val="00EE1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character" w:styleId="af2">
    <w:name w:val="FollowedHyperlink"/>
    <w:basedOn w:val="a0"/>
    <w:uiPriority w:val="99"/>
    <w:semiHidden/>
    <w:unhideWhenUsed/>
    <w:rsid w:val="006766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59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bbotinskij-r04.gosweb.gosuslugi.r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arshush.gosuslugi.ru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kaptirevo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635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4247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user</cp:lastModifiedBy>
  <cp:revision>68</cp:revision>
  <cp:lastPrinted>2025-03-26T04:06:00Z</cp:lastPrinted>
  <dcterms:created xsi:type="dcterms:W3CDTF">2023-08-23T08:25:00Z</dcterms:created>
  <dcterms:modified xsi:type="dcterms:W3CDTF">2025-03-26T04:06:00Z</dcterms:modified>
</cp:coreProperties>
</file>